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323D5AFF" wp14:editId="76D8A8FF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8347A">
        <w:rPr>
          <w:b/>
          <w:sz w:val="28"/>
          <w:szCs w:val="28"/>
        </w:rPr>
        <w:t>АДМИНИСТРАЦИЯ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BC2327" w:rsidRPr="0038347A" w:rsidRDefault="00BC2327" w:rsidP="00BC2327">
      <w:pPr>
        <w:jc w:val="center"/>
        <w:rPr>
          <w:b/>
        </w:rPr>
      </w:pPr>
    </w:p>
    <w:p w:rsidR="00BC2327" w:rsidRPr="0038347A" w:rsidRDefault="00BC2327" w:rsidP="00BC2327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BC2327" w:rsidRPr="007F7036" w:rsidRDefault="00BC2327" w:rsidP="00BC2327">
      <w:pPr>
        <w:jc w:val="center"/>
        <w:rPr>
          <w:b/>
          <w:color w:val="auto"/>
        </w:rPr>
      </w:pPr>
    </w:p>
    <w:p w:rsidR="00BC2327" w:rsidRPr="007F7036" w:rsidRDefault="00B952E2" w:rsidP="00BC2327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24</w:t>
      </w:r>
      <w:r w:rsidR="00950504">
        <w:rPr>
          <w:color w:val="auto"/>
          <w:sz w:val="24"/>
          <w:szCs w:val="24"/>
        </w:rPr>
        <w:t>.01.2024</w:t>
      </w:r>
      <w:r w:rsidR="00BC2327" w:rsidRPr="007F7036">
        <w:rPr>
          <w:color w:val="auto"/>
          <w:sz w:val="24"/>
          <w:szCs w:val="24"/>
        </w:rPr>
        <w:t xml:space="preserve"> года</w:t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  <w:t xml:space="preserve">              </w:t>
      </w:r>
      <w:r w:rsidR="00BC2327" w:rsidRPr="007F7036">
        <w:rPr>
          <w:color w:val="auto"/>
          <w:sz w:val="24"/>
          <w:szCs w:val="24"/>
        </w:rPr>
        <w:tab/>
        <w:t xml:space="preserve"> № </w:t>
      </w:r>
      <w:r w:rsidR="00950504">
        <w:rPr>
          <w:color w:val="auto"/>
          <w:sz w:val="24"/>
          <w:szCs w:val="24"/>
        </w:rPr>
        <w:t>18</w:t>
      </w:r>
    </w:p>
    <w:p w:rsidR="005D30A8" w:rsidRPr="0088079D" w:rsidRDefault="005D30A8" w:rsidP="005D30A8"/>
    <w:p w:rsidR="00BC2327" w:rsidRDefault="00441CF3" w:rsidP="00BC2327">
      <w:pPr>
        <w:ind w:firstLine="708"/>
        <w:jc w:val="both"/>
        <w:rPr>
          <w:sz w:val="24"/>
          <w:szCs w:val="24"/>
        </w:rPr>
      </w:pPr>
      <w:r w:rsidRPr="00BC2327">
        <w:rPr>
          <w:sz w:val="24"/>
          <w:szCs w:val="24"/>
        </w:rPr>
        <w:t>О внесении изменений в муниципальную программу</w:t>
      </w:r>
      <w:r w:rsidR="00377B29" w:rsidRPr="00BC2327">
        <w:rPr>
          <w:sz w:val="24"/>
          <w:szCs w:val="24"/>
        </w:rPr>
        <w:t xml:space="preserve"> </w:t>
      </w:r>
      <w:r w:rsidR="006B74E3" w:rsidRPr="00BC2327">
        <w:rPr>
          <w:sz w:val="24"/>
          <w:szCs w:val="24"/>
        </w:rPr>
        <w:t>«Управление имуществом и муниципальными финансами»</w:t>
      </w:r>
      <w:r w:rsidR="00377B29" w:rsidRPr="00BC2327">
        <w:rPr>
          <w:sz w:val="24"/>
          <w:szCs w:val="24"/>
        </w:rPr>
        <w:t xml:space="preserve"> на 202</w:t>
      </w:r>
      <w:r w:rsidR="00BC2327">
        <w:rPr>
          <w:sz w:val="24"/>
          <w:szCs w:val="24"/>
        </w:rPr>
        <w:t>3</w:t>
      </w:r>
      <w:r w:rsidR="005D30A8" w:rsidRPr="00BC2327">
        <w:rPr>
          <w:sz w:val="24"/>
          <w:szCs w:val="24"/>
        </w:rPr>
        <w:t>-20</w:t>
      </w:r>
      <w:r w:rsidR="00886682" w:rsidRPr="00BC2327">
        <w:rPr>
          <w:sz w:val="24"/>
          <w:szCs w:val="24"/>
        </w:rPr>
        <w:t>2</w:t>
      </w:r>
      <w:r w:rsidR="00BC2327">
        <w:rPr>
          <w:sz w:val="24"/>
          <w:szCs w:val="24"/>
        </w:rPr>
        <w:t>7</w:t>
      </w:r>
      <w:r w:rsidR="005D30A8" w:rsidRPr="00BC2327">
        <w:rPr>
          <w:sz w:val="24"/>
          <w:szCs w:val="24"/>
        </w:rPr>
        <w:t xml:space="preserve"> годы</w:t>
      </w:r>
    </w:p>
    <w:p w:rsidR="00BC2327" w:rsidRDefault="00BC2327" w:rsidP="00BC2327">
      <w:pPr>
        <w:ind w:firstLine="708"/>
        <w:jc w:val="both"/>
        <w:rPr>
          <w:sz w:val="24"/>
          <w:szCs w:val="24"/>
        </w:rPr>
      </w:pPr>
    </w:p>
    <w:p w:rsidR="00BC2327" w:rsidRPr="00620CD1" w:rsidRDefault="00BC2327" w:rsidP="00BC2327">
      <w:pPr>
        <w:ind w:firstLine="708"/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259 «Об утверждении </w:t>
      </w:r>
      <w:r w:rsidRPr="0044322B">
        <w:rPr>
          <w:sz w:val="24"/>
          <w:szCs w:val="24"/>
        </w:rPr>
        <w:t>Поряд</w:t>
      </w:r>
      <w:r>
        <w:rPr>
          <w:sz w:val="24"/>
          <w:szCs w:val="24"/>
        </w:rPr>
        <w:t>ка</w:t>
      </w:r>
      <w:r w:rsidRPr="0044322B">
        <w:rPr>
          <w:sz w:val="24"/>
          <w:szCs w:val="24"/>
        </w:rPr>
        <w:t xml:space="preserve"> разработки и реализации </w:t>
      </w:r>
      <w:r>
        <w:rPr>
          <w:sz w:val="24"/>
          <w:szCs w:val="24"/>
        </w:rPr>
        <w:t>муниципальных</w:t>
      </w:r>
      <w:r w:rsidRPr="0044322B"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 xml:space="preserve">Администрации ЗАТО городской округ Молодёжный </w:t>
      </w:r>
      <w:r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>
        <w:rPr>
          <w:bCs/>
          <w:sz w:val="24"/>
          <w:szCs w:val="24"/>
        </w:rPr>
        <w:t>зация которых планируется с 2023</w:t>
      </w:r>
      <w:r w:rsidRPr="0038347A">
        <w:rPr>
          <w:bCs/>
          <w:sz w:val="24"/>
          <w:szCs w:val="24"/>
        </w:rPr>
        <w:t xml:space="preserve"> года</w:t>
      </w:r>
      <w:r w:rsidRPr="00620CD1">
        <w:rPr>
          <w:bCs/>
          <w:color w:val="auto"/>
          <w:sz w:val="24"/>
          <w:szCs w:val="24"/>
        </w:rPr>
        <w:t>»</w:t>
      </w:r>
      <w:r w:rsidR="00620CD1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</w:t>
      </w:r>
      <w:r w:rsidRPr="00620CD1">
        <w:rPr>
          <w:color w:val="auto"/>
          <w:sz w:val="24"/>
          <w:szCs w:val="24"/>
        </w:rPr>
        <w:t xml:space="preserve">, руководствуясь Уставом ЗАТО городской округ Молодёжный, </w:t>
      </w:r>
    </w:p>
    <w:p w:rsidR="00BC2327" w:rsidRDefault="00BC2327" w:rsidP="00BC2327">
      <w:pPr>
        <w:ind w:left="142"/>
        <w:jc w:val="both"/>
        <w:rPr>
          <w:sz w:val="24"/>
          <w:szCs w:val="24"/>
        </w:rPr>
      </w:pPr>
    </w:p>
    <w:p w:rsidR="00BC2327" w:rsidRDefault="00BC2327" w:rsidP="00BC2327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A466BE" w:rsidRPr="0038347A" w:rsidRDefault="00A466BE" w:rsidP="00BC2327">
      <w:pPr>
        <w:jc w:val="center"/>
        <w:rPr>
          <w:b/>
          <w:sz w:val="24"/>
          <w:szCs w:val="24"/>
        </w:rPr>
      </w:pPr>
    </w:p>
    <w:p w:rsidR="00B952E2" w:rsidRPr="000C413F" w:rsidRDefault="008E3104" w:rsidP="00B952E2">
      <w:pPr>
        <w:ind w:firstLine="708"/>
        <w:jc w:val="both"/>
        <w:rPr>
          <w:color w:val="auto"/>
          <w:sz w:val="24"/>
          <w:szCs w:val="24"/>
        </w:rPr>
      </w:pPr>
      <w:r w:rsidRPr="00BC2327">
        <w:rPr>
          <w:color w:val="FF0000"/>
          <w:sz w:val="24"/>
          <w:szCs w:val="24"/>
        </w:rPr>
        <w:tab/>
      </w:r>
      <w:r w:rsidR="00441CF3" w:rsidRPr="007B487B">
        <w:rPr>
          <w:sz w:val="24"/>
          <w:szCs w:val="24"/>
        </w:rPr>
        <w:t xml:space="preserve">1. </w:t>
      </w:r>
      <w:r w:rsidR="00CE0E7D" w:rsidRPr="007B487B">
        <w:rPr>
          <w:sz w:val="24"/>
          <w:szCs w:val="24"/>
        </w:rPr>
        <w:t>Утвердить прилагаемые изменения, которые вносятся</w:t>
      </w:r>
      <w:r w:rsidR="00441CF3" w:rsidRPr="007B487B">
        <w:rPr>
          <w:sz w:val="24"/>
          <w:szCs w:val="24"/>
        </w:rPr>
        <w:t xml:space="preserve"> муниципальную программу «Управление имуществом и муниципальными финансами» на 202</w:t>
      </w:r>
      <w:r w:rsidR="00A466BE" w:rsidRPr="007B487B">
        <w:rPr>
          <w:sz w:val="24"/>
          <w:szCs w:val="24"/>
        </w:rPr>
        <w:t>3-2027</w:t>
      </w:r>
      <w:r w:rsidR="00441CF3" w:rsidRPr="007B487B">
        <w:rPr>
          <w:sz w:val="24"/>
          <w:szCs w:val="24"/>
        </w:rPr>
        <w:t xml:space="preserve"> годы, утверждённую Постановлением Администрации ЗАТО городской округ Молодёжный Московской области  от </w:t>
      </w:r>
      <w:r w:rsidR="00A466BE" w:rsidRPr="007B487B">
        <w:rPr>
          <w:sz w:val="24"/>
          <w:szCs w:val="24"/>
        </w:rPr>
        <w:t>14.11.2022</w:t>
      </w:r>
      <w:r w:rsidR="00441CF3" w:rsidRPr="007B487B">
        <w:rPr>
          <w:sz w:val="24"/>
          <w:szCs w:val="24"/>
        </w:rPr>
        <w:t xml:space="preserve"> № </w:t>
      </w:r>
      <w:r w:rsidR="00A466BE" w:rsidRPr="007B487B">
        <w:rPr>
          <w:sz w:val="24"/>
          <w:szCs w:val="24"/>
        </w:rPr>
        <w:t>297</w:t>
      </w:r>
      <w:r w:rsidR="007B487B" w:rsidRPr="007B487B">
        <w:rPr>
          <w:sz w:val="24"/>
          <w:szCs w:val="24"/>
        </w:rPr>
        <w:t xml:space="preserve"> </w:t>
      </w:r>
      <w:r w:rsidR="009A163F">
        <w:rPr>
          <w:sz w:val="24"/>
          <w:szCs w:val="24"/>
        </w:rPr>
        <w:t>(в редакции п</w:t>
      </w:r>
      <w:r w:rsidR="007B487B">
        <w:rPr>
          <w:sz w:val="24"/>
          <w:szCs w:val="24"/>
        </w:rPr>
        <w:t>остановлени</w:t>
      </w:r>
      <w:r w:rsidR="009A163F">
        <w:rPr>
          <w:sz w:val="24"/>
          <w:szCs w:val="24"/>
        </w:rPr>
        <w:t>й</w:t>
      </w:r>
      <w:r w:rsidR="007B487B" w:rsidRPr="007B487B">
        <w:rPr>
          <w:sz w:val="24"/>
          <w:szCs w:val="24"/>
        </w:rPr>
        <w:t xml:space="preserve"> Администрации ЗАТО городской округ Молодежный Московской</w:t>
      </w:r>
      <w:r w:rsidR="007B487B">
        <w:rPr>
          <w:sz w:val="24"/>
          <w:szCs w:val="24"/>
        </w:rPr>
        <w:t xml:space="preserve"> </w:t>
      </w:r>
      <w:r w:rsidR="007B487B" w:rsidRPr="007B487B">
        <w:rPr>
          <w:sz w:val="24"/>
          <w:szCs w:val="24"/>
        </w:rPr>
        <w:t>области от 03.03.2023 № 54</w:t>
      </w:r>
      <w:r w:rsidR="009A163F">
        <w:rPr>
          <w:sz w:val="24"/>
          <w:szCs w:val="24"/>
        </w:rPr>
        <w:t>, от 31.03.2023 № 85</w:t>
      </w:r>
      <w:r w:rsidR="001549CB">
        <w:rPr>
          <w:sz w:val="24"/>
          <w:szCs w:val="24"/>
        </w:rPr>
        <w:t>, от 09.06.2023 № 149</w:t>
      </w:r>
      <w:r w:rsidR="00A564F8">
        <w:rPr>
          <w:sz w:val="24"/>
          <w:szCs w:val="24"/>
        </w:rPr>
        <w:t>, от 23.06.2023 № 166</w:t>
      </w:r>
      <w:r w:rsidR="00D21663">
        <w:rPr>
          <w:sz w:val="24"/>
          <w:szCs w:val="24"/>
        </w:rPr>
        <w:t>, от 13.07.2023</w:t>
      </w:r>
      <w:r w:rsidR="00B957D4">
        <w:rPr>
          <w:sz w:val="24"/>
          <w:szCs w:val="24"/>
        </w:rPr>
        <w:t xml:space="preserve"> № 182, от 31.07.2023 № 190</w:t>
      </w:r>
      <w:r w:rsidR="006254FD">
        <w:rPr>
          <w:sz w:val="24"/>
          <w:szCs w:val="24"/>
        </w:rPr>
        <w:t>, от 09.08.2023 № 197</w:t>
      </w:r>
      <w:r w:rsidR="009642FF">
        <w:rPr>
          <w:sz w:val="24"/>
          <w:szCs w:val="24"/>
        </w:rPr>
        <w:t>, от 31.10.2023 №247</w:t>
      </w:r>
      <w:r w:rsidR="001F6661">
        <w:rPr>
          <w:sz w:val="24"/>
          <w:szCs w:val="24"/>
        </w:rPr>
        <w:t>, от 24.11.2023 № 274</w:t>
      </w:r>
      <w:r w:rsidR="006E77F5">
        <w:rPr>
          <w:sz w:val="24"/>
          <w:szCs w:val="24"/>
        </w:rPr>
        <w:t>, от 07.12.2023 № 295</w:t>
      </w:r>
      <w:r w:rsidR="00950504">
        <w:rPr>
          <w:sz w:val="24"/>
          <w:szCs w:val="24"/>
        </w:rPr>
        <w:t>, от 19.12.2023 № 312</w:t>
      </w:r>
      <w:r w:rsidR="007B487B" w:rsidRPr="007B487B">
        <w:rPr>
          <w:sz w:val="24"/>
          <w:szCs w:val="24"/>
        </w:rPr>
        <w:t>)</w:t>
      </w:r>
      <w:r w:rsidR="00B952E2">
        <w:rPr>
          <w:sz w:val="24"/>
          <w:szCs w:val="24"/>
        </w:rPr>
        <w:t xml:space="preserve"> </w:t>
      </w:r>
      <w:r w:rsidR="00B952E2" w:rsidRPr="000C413F">
        <w:rPr>
          <w:color w:val="auto"/>
          <w:sz w:val="24"/>
          <w:szCs w:val="24"/>
        </w:rPr>
        <w:t>и изложить программу в новой редакции, согласно приложению к настоящему постановлению.</w:t>
      </w:r>
    </w:p>
    <w:p w:rsidR="00A466BE" w:rsidRDefault="00A466BE" w:rsidP="00A466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A466BE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</w:t>
      </w:r>
      <w:r w:rsidR="00E0235E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</w:t>
      </w:r>
      <w:r w:rsidR="00E0235E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официальном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B6364" w:rsidRPr="0038347A" w:rsidRDefault="003B6364" w:rsidP="003B63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начальника финансового управления Тарасову Л. И.</w:t>
      </w: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A466BE" w:rsidRDefault="00CE0E7D" w:rsidP="00CE0E7D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</w:t>
      </w:r>
      <w:r w:rsidR="00882BC3" w:rsidRPr="00A466BE">
        <w:rPr>
          <w:color w:val="auto"/>
          <w:sz w:val="24"/>
          <w:szCs w:val="24"/>
        </w:rPr>
        <w:t>а</w:t>
      </w:r>
      <w:r w:rsidRPr="00A466BE">
        <w:rPr>
          <w:color w:val="auto"/>
          <w:sz w:val="24"/>
          <w:szCs w:val="24"/>
        </w:rPr>
        <w:t xml:space="preserve">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CE0E7D" w:rsidRPr="00A466BE" w:rsidRDefault="00CE0E7D" w:rsidP="00CE0E7D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33282D" w:rsidRPr="00A466BE">
        <w:rPr>
          <w:color w:val="auto"/>
          <w:sz w:val="24"/>
          <w:szCs w:val="24"/>
        </w:rPr>
        <w:t>М. А. Петухов</w:t>
      </w:r>
      <w:r w:rsidRPr="00A466BE">
        <w:rPr>
          <w:color w:val="auto"/>
          <w:sz w:val="24"/>
          <w:szCs w:val="24"/>
        </w:rPr>
        <w:t xml:space="preserve">                                           </w:t>
      </w:r>
    </w:p>
    <w:p w:rsidR="00CE0E7D" w:rsidRPr="00BC2327" w:rsidRDefault="00CE0E7D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Default="00773E35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905C56" w:rsidRPr="00BF4B32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Заместитель</w:t>
      </w:r>
      <w:r w:rsidR="00905C56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начальник</w:t>
      </w:r>
      <w:r w:rsidR="00905C56">
        <w:rPr>
          <w:sz w:val="24"/>
          <w:szCs w:val="24"/>
        </w:rPr>
        <w:t>а</w:t>
      </w:r>
      <w:r w:rsidR="00905C56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905C56">
        <w:rPr>
          <w:sz w:val="24"/>
          <w:szCs w:val="24"/>
        </w:rPr>
        <w:t xml:space="preserve"> </w:t>
      </w:r>
      <w:r w:rsidR="00905C56" w:rsidRPr="00EC5266">
        <w:rPr>
          <w:sz w:val="24"/>
          <w:szCs w:val="24"/>
        </w:rPr>
        <w:t xml:space="preserve">– </w:t>
      </w:r>
      <w:r w:rsidR="00905C56">
        <w:rPr>
          <w:sz w:val="24"/>
          <w:szCs w:val="24"/>
        </w:rPr>
        <w:t>Архипова М. А.</w:t>
      </w:r>
    </w:p>
    <w:p w:rsidR="001F417C" w:rsidRDefault="001F417C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37DF6" w:rsidRDefault="00637DF6" w:rsidP="00637DF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37DF6" w:rsidRDefault="00637DF6" w:rsidP="00637DF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1F417C" w:rsidRDefault="001F417C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522B7" w:rsidRDefault="00F522B7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 w:rsidR="00773E35">
        <w:rPr>
          <w:sz w:val="24"/>
          <w:szCs w:val="24"/>
        </w:rPr>
        <w:t>финансового управления</w:t>
      </w:r>
      <w:r w:rsidR="00773E35" w:rsidRPr="00BF4B32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>– Полякова С.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C7A7A" w:rsidRDefault="005C7A7A" w:rsidP="0074141A">
      <w:pPr>
        <w:jc w:val="both"/>
        <w:rPr>
          <w:sz w:val="24"/>
          <w:szCs w:val="24"/>
        </w:rPr>
        <w:sectPr w:rsidR="005C7A7A" w:rsidSect="00BC23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952E2" w:rsidRDefault="00B952E2" w:rsidP="00B952E2">
      <w:pPr>
        <w:pStyle w:val="12"/>
        <w:spacing w:after="0" w:line="240" w:lineRule="auto"/>
        <w:jc w:val="right"/>
      </w:pPr>
      <w:r>
        <w:lastRenderedPageBreak/>
        <w:t xml:space="preserve">Приложение к постановлению Администрации ЗАТО городской округ </w:t>
      </w:r>
    </w:p>
    <w:p w:rsidR="00B952E2" w:rsidRDefault="00B952E2" w:rsidP="00B952E2">
      <w:pPr>
        <w:pStyle w:val="12"/>
        <w:spacing w:after="0" w:line="240" w:lineRule="auto"/>
        <w:jc w:val="right"/>
      </w:pPr>
      <w:r>
        <w:t>Молодёжный Московской области от 24.01.2024 № 18</w:t>
      </w:r>
    </w:p>
    <w:p w:rsidR="00B952E2" w:rsidRPr="0034032E" w:rsidRDefault="00B952E2" w:rsidP="00B952E2">
      <w:pPr>
        <w:pStyle w:val="12"/>
        <w:spacing w:after="0" w:line="240" w:lineRule="auto"/>
        <w:jc w:val="right"/>
      </w:pPr>
      <w:r>
        <w:t>«</w:t>
      </w:r>
      <w:r w:rsidRPr="0034032E">
        <w:t xml:space="preserve">УТВЕРЖДЕНА </w:t>
      </w:r>
      <w:r w:rsidRPr="0034032E">
        <w:br/>
        <w:t xml:space="preserve">постановлением Администрации </w:t>
      </w:r>
    </w:p>
    <w:p w:rsidR="00B952E2" w:rsidRPr="0034032E" w:rsidRDefault="00B952E2" w:rsidP="00B952E2">
      <w:pPr>
        <w:pStyle w:val="12"/>
        <w:spacing w:after="0" w:line="240" w:lineRule="auto"/>
        <w:jc w:val="right"/>
      </w:pPr>
      <w:r w:rsidRPr="0034032E">
        <w:t>ЗАТО городской округ Молодёжный</w:t>
      </w:r>
    </w:p>
    <w:p w:rsidR="00B952E2" w:rsidRPr="00B952E2" w:rsidRDefault="00B952E2" w:rsidP="00B952E2">
      <w:pPr>
        <w:pStyle w:val="ConsPlusNormal"/>
        <w:jc w:val="right"/>
        <w:rPr>
          <w:rFonts w:ascii="Times New Roman" w:eastAsia="Times New Roman" w:hAnsi="Times New Roman" w:cs="Times New Roman"/>
          <w:color w:val="00000A"/>
          <w:sz w:val="20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0"/>
          <w:lang w:eastAsia="zh-CN"/>
        </w:rPr>
        <w:t>Московской области от 14.11.2022 г. № 297</w:t>
      </w:r>
    </w:p>
    <w:p w:rsidR="00B952E2" w:rsidRPr="00B952E2" w:rsidRDefault="00B952E2" w:rsidP="00B952E2">
      <w:pPr>
        <w:jc w:val="right"/>
        <w:rPr>
          <w:color w:val="00000A"/>
          <w:kern w:val="0"/>
          <w:lang w:eastAsia="zh-CN"/>
        </w:rPr>
      </w:pPr>
      <w:r w:rsidRPr="00B952E2">
        <w:rPr>
          <w:color w:val="00000A"/>
          <w:kern w:val="0"/>
          <w:lang w:eastAsia="zh-CN"/>
        </w:rPr>
        <w:t>(в редакции Постановлений Администрации</w:t>
      </w:r>
    </w:p>
    <w:p w:rsidR="00B952E2" w:rsidRPr="00B952E2" w:rsidRDefault="00B952E2" w:rsidP="00B952E2">
      <w:pPr>
        <w:jc w:val="right"/>
        <w:rPr>
          <w:color w:val="00000A"/>
          <w:kern w:val="0"/>
          <w:lang w:eastAsia="zh-CN"/>
        </w:rPr>
      </w:pPr>
      <w:r w:rsidRPr="00B952E2">
        <w:rPr>
          <w:color w:val="00000A"/>
          <w:kern w:val="0"/>
          <w:lang w:eastAsia="zh-CN"/>
        </w:rPr>
        <w:t xml:space="preserve"> ЗАТО городской округ Молодежный Московской</w:t>
      </w:r>
    </w:p>
    <w:p w:rsidR="00B952E2" w:rsidRPr="00B952E2" w:rsidRDefault="00B952E2" w:rsidP="00B952E2">
      <w:pPr>
        <w:jc w:val="right"/>
        <w:rPr>
          <w:color w:val="00000A"/>
          <w:kern w:val="0"/>
          <w:lang w:eastAsia="zh-CN"/>
        </w:rPr>
      </w:pPr>
      <w:r w:rsidRPr="00B952E2">
        <w:rPr>
          <w:color w:val="00000A"/>
          <w:kern w:val="0"/>
          <w:lang w:eastAsia="zh-CN"/>
        </w:rPr>
        <w:t xml:space="preserve"> области от 03.03.2023 № 54, от 31.03.2023 № 85,</w:t>
      </w:r>
    </w:p>
    <w:p w:rsidR="00B952E2" w:rsidRPr="00B952E2" w:rsidRDefault="00B952E2" w:rsidP="00B952E2">
      <w:pPr>
        <w:jc w:val="right"/>
        <w:rPr>
          <w:color w:val="00000A"/>
          <w:kern w:val="0"/>
          <w:lang w:eastAsia="zh-CN"/>
        </w:rPr>
      </w:pPr>
      <w:r w:rsidRPr="00B952E2">
        <w:rPr>
          <w:color w:val="00000A"/>
          <w:kern w:val="0"/>
          <w:lang w:eastAsia="zh-CN"/>
        </w:rPr>
        <w:t>от 09.06.2023 № 149, от 23.06.2023 № 166,</w:t>
      </w:r>
    </w:p>
    <w:p w:rsidR="00B952E2" w:rsidRPr="00B952E2" w:rsidRDefault="00B952E2" w:rsidP="00B952E2">
      <w:pPr>
        <w:jc w:val="right"/>
        <w:rPr>
          <w:color w:val="00000A"/>
          <w:kern w:val="0"/>
          <w:lang w:eastAsia="zh-CN"/>
        </w:rPr>
      </w:pPr>
      <w:r w:rsidRPr="00B952E2">
        <w:rPr>
          <w:color w:val="00000A"/>
          <w:kern w:val="0"/>
          <w:lang w:eastAsia="zh-CN"/>
        </w:rPr>
        <w:t>от 13.07.2023 № 182, от 31.07.2023 № 190,</w:t>
      </w:r>
    </w:p>
    <w:p w:rsidR="00B952E2" w:rsidRPr="00B952E2" w:rsidRDefault="00B952E2" w:rsidP="00B952E2">
      <w:pPr>
        <w:jc w:val="right"/>
        <w:rPr>
          <w:color w:val="00000A"/>
          <w:kern w:val="0"/>
          <w:lang w:eastAsia="zh-CN"/>
        </w:rPr>
      </w:pPr>
      <w:r w:rsidRPr="00B952E2">
        <w:rPr>
          <w:color w:val="00000A"/>
          <w:kern w:val="0"/>
          <w:lang w:eastAsia="zh-CN"/>
        </w:rPr>
        <w:t>от 09.08.2023 № 197, от 31.10.2023 № 247,</w:t>
      </w:r>
    </w:p>
    <w:p w:rsidR="00B952E2" w:rsidRPr="00B952E2" w:rsidRDefault="00B952E2" w:rsidP="00B952E2">
      <w:pPr>
        <w:jc w:val="right"/>
        <w:rPr>
          <w:color w:val="00000A"/>
          <w:kern w:val="0"/>
          <w:lang w:eastAsia="zh-CN"/>
        </w:rPr>
      </w:pPr>
      <w:r w:rsidRPr="00B952E2">
        <w:rPr>
          <w:color w:val="00000A"/>
          <w:kern w:val="0"/>
          <w:lang w:eastAsia="zh-CN"/>
        </w:rPr>
        <w:t>от 24.11.2023 № 274, от 07.12.2023 № 295,</w:t>
      </w:r>
    </w:p>
    <w:p w:rsidR="00B952E2" w:rsidRDefault="00B952E2" w:rsidP="00B952E2">
      <w:pPr>
        <w:jc w:val="right"/>
        <w:rPr>
          <w:color w:val="00000A"/>
          <w:kern w:val="0"/>
          <w:lang w:eastAsia="zh-CN"/>
        </w:rPr>
      </w:pPr>
      <w:r w:rsidRPr="00B952E2">
        <w:rPr>
          <w:color w:val="00000A"/>
          <w:kern w:val="0"/>
          <w:lang w:eastAsia="zh-CN"/>
        </w:rPr>
        <w:t>от 19.12.2023 № 312, от 24.01.2024 № 18)</w:t>
      </w:r>
    </w:p>
    <w:p w:rsidR="002A6281" w:rsidRPr="002A6281" w:rsidRDefault="002A6281" w:rsidP="002A6281">
      <w:pPr>
        <w:jc w:val="center"/>
        <w:rPr>
          <w:sz w:val="28"/>
          <w:szCs w:val="28"/>
        </w:rPr>
      </w:pPr>
      <w:r w:rsidRPr="002A6281">
        <w:rPr>
          <w:sz w:val="28"/>
          <w:szCs w:val="28"/>
        </w:rPr>
        <w:t>Муниципальная программа</w:t>
      </w:r>
    </w:p>
    <w:p w:rsidR="00B952E2" w:rsidRPr="00B952E2" w:rsidRDefault="00B952E2" w:rsidP="00B952E2">
      <w:pPr>
        <w:jc w:val="right"/>
        <w:rPr>
          <w:color w:val="00000A"/>
          <w:kern w:val="0"/>
          <w:lang w:eastAsia="zh-CN"/>
        </w:rPr>
      </w:pPr>
    </w:p>
    <w:p w:rsidR="00B952E2" w:rsidRDefault="00B952E2" w:rsidP="00B952E2">
      <w:pPr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«Управление имуществом и муниципальными финансами»</w:t>
      </w:r>
    </w:p>
    <w:p w:rsidR="00B952E2" w:rsidRDefault="00B952E2" w:rsidP="00B952E2">
      <w:pPr>
        <w:spacing w:after="240"/>
        <w:jc w:val="center"/>
        <w:rPr>
          <w:sz w:val="22"/>
        </w:rPr>
      </w:pPr>
      <w:r>
        <w:rPr>
          <w:sz w:val="28"/>
          <w:szCs w:val="28"/>
        </w:rPr>
        <w:t>1. Паспорт программы «Управление имуществом и муниципальными финансами»</w:t>
      </w:r>
    </w:p>
    <w:tbl>
      <w:tblPr>
        <w:tblW w:w="1558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8"/>
        <w:gridCol w:w="1640"/>
        <w:gridCol w:w="1761"/>
        <w:gridCol w:w="1844"/>
        <w:gridCol w:w="1842"/>
        <w:gridCol w:w="1700"/>
        <w:gridCol w:w="11"/>
        <w:gridCol w:w="1399"/>
      </w:tblGrid>
      <w:tr w:rsidR="00B952E2" w:rsidRPr="002A6281" w:rsidTr="004B50D5">
        <w:trPr>
          <w:trHeight w:val="28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Начальник финансового управления – Тарасова Л.И.</w:t>
            </w:r>
          </w:p>
        </w:tc>
      </w:tr>
      <w:tr w:rsidR="00B952E2" w:rsidRPr="002A6281" w:rsidTr="002A6281">
        <w:trPr>
          <w:trHeight w:val="135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Муниципальный заказчик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B952E2" w:rsidRPr="002A6281" w:rsidTr="004B50D5">
        <w:trPr>
          <w:trHeight w:val="59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1.Повышение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области.</w:t>
            </w:r>
          </w:p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2. Обеспечение сбалансированности и устойчивости бюджета городского округа, повышение качества и прозрачности управления муниципальными финансами.</w:t>
            </w:r>
          </w:p>
        </w:tc>
      </w:tr>
      <w:tr w:rsidR="00B952E2" w:rsidRPr="002A6281" w:rsidTr="004B50D5">
        <w:trPr>
          <w:trHeight w:val="46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B952E2" w:rsidRPr="002A6281" w:rsidTr="002A6281">
        <w:trPr>
          <w:trHeight w:val="392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Подпрограмма 1 «Эффективное управление имущественным комплексом»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B952E2" w:rsidRPr="002A6281" w:rsidTr="002A6281">
        <w:trPr>
          <w:trHeight w:val="516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Подпрограмма 4 «Управление муниципальными финансами»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B952E2" w:rsidRPr="002A6281" w:rsidTr="004B50D5">
        <w:trPr>
          <w:trHeight w:val="634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Подпрограмма 5 «Обеспечивающая подпрограмма»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B952E2" w:rsidRPr="002A6281" w:rsidTr="004B50D5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lastRenderedPageBreak/>
              <w:t xml:space="preserve">Краткая характеристика подпрограмм 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1. Уровень развития имущественного комплекса отношений во многом определяет степень устойчивости экономики муниципального образования и возможность его стабильного развития.</w:t>
            </w:r>
          </w:p>
          <w:p w:rsidR="00B952E2" w:rsidRPr="002A6281" w:rsidRDefault="00B952E2" w:rsidP="004B50D5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Повышение эффективности управления и распоряжения имуществом, находящимся в распоряжении органов местного самоуправления, является важной стратегической целью проведения политики органов местного самоуправления в сфере имущественно-земельных отношений для обеспечения устойчивого социально-экономического развития.</w:t>
            </w:r>
          </w:p>
        </w:tc>
      </w:tr>
      <w:tr w:rsidR="00B952E2" w:rsidRPr="002A6281" w:rsidTr="004B50D5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2. Подпрограмма 4 направлена на повышение эффективности организационного, нормативного и финансового обеспечения, развития и укрепления материально-технической базы ЗАТО городской округ Молодёжный Московской области.</w:t>
            </w:r>
          </w:p>
          <w:p w:rsidR="00B952E2" w:rsidRPr="002A6281" w:rsidRDefault="00B952E2" w:rsidP="004B50D5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 w:rsidRPr="002A6281">
              <w:rPr>
                <w:rFonts w:ascii="Times New Roman" w:hAnsi="Times New Roman" w:cs="Times New Roman"/>
              </w:rPr>
              <w:t>Цель подпрограммы достигается посредством комплекса мероприятий по повышению эффективностью бюджетного планирования, исполнения бюджета ЗАТО городской округ Молодёжный Московской области и совершенствование методов финансово-бюджетного планирования и отчетности муниципальных учреждений.</w:t>
            </w:r>
          </w:p>
        </w:tc>
      </w:tr>
      <w:tr w:rsidR="00B952E2" w:rsidRPr="002A6281" w:rsidTr="004B50D5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52E2" w:rsidRPr="002A6281" w:rsidRDefault="00B952E2" w:rsidP="004B50D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52E2" w:rsidRPr="002A6281" w:rsidRDefault="00B952E2" w:rsidP="004B50D5">
            <w:pPr>
              <w:jc w:val="both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Реализация мероприятий Подпрограммы 5 направлена на создание оптимальных условий для обеспечения деятельности органов местного самоуправления.</w:t>
            </w:r>
          </w:p>
        </w:tc>
      </w:tr>
      <w:tr w:rsidR="00B952E2" w:rsidRPr="002A6281" w:rsidTr="002A6281">
        <w:trPr>
          <w:trHeight w:val="862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E2" w:rsidRPr="002A6281" w:rsidRDefault="00B952E2" w:rsidP="004B50D5">
            <w:pPr>
              <w:widowControl w:val="0"/>
              <w:spacing w:after="200" w:line="276" w:lineRule="auto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E2" w:rsidRPr="002A6281" w:rsidRDefault="00B952E2" w:rsidP="004B50D5">
            <w:pPr>
              <w:widowControl w:val="0"/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Всего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E2" w:rsidRPr="002A6281" w:rsidRDefault="00B952E2" w:rsidP="004B50D5">
            <w:pPr>
              <w:widowControl w:val="0"/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2023 год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E2" w:rsidRPr="002A6281" w:rsidRDefault="00B952E2" w:rsidP="004B50D5">
            <w:pPr>
              <w:widowControl w:val="0"/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E2" w:rsidRPr="002A6281" w:rsidRDefault="00B952E2" w:rsidP="004B50D5">
            <w:pPr>
              <w:widowControl w:val="0"/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2025 год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E2" w:rsidRPr="002A6281" w:rsidRDefault="00B952E2" w:rsidP="004B50D5">
            <w:pPr>
              <w:widowControl w:val="0"/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2026 год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E2" w:rsidRPr="002A6281" w:rsidRDefault="00B952E2" w:rsidP="004B50D5">
            <w:pPr>
              <w:widowControl w:val="0"/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2027 год</w:t>
            </w:r>
          </w:p>
        </w:tc>
      </w:tr>
      <w:tr w:rsidR="00B952E2" w:rsidRPr="002A6281" w:rsidTr="004B50D5">
        <w:trPr>
          <w:trHeight w:val="141"/>
          <w:jc w:val="center"/>
        </w:trPr>
        <w:tc>
          <w:tcPr>
            <w:tcW w:w="5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widowControl w:val="0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1378,00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258,00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280,00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280,00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280,00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280,00</w:t>
            </w:r>
          </w:p>
        </w:tc>
      </w:tr>
      <w:tr w:rsidR="00B952E2" w:rsidRPr="002A6281" w:rsidTr="004B50D5">
        <w:trPr>
          <w:trHeight w:val="321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widowControl w:val="0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</w:tr>
      <w:tr w:rsidR="00B952E2" w:rsidRPr="002A6281" w:rsidTr="004B50D5">
        <w:trPr>
          <w:trHeight w:val="642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widowControl w:val="0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188419,70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40341,13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32703,27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38455,77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38459,77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38459,77</w:t>
            </w:r>
          </w:p>
        </w:tc>
      </w:tr>
      <w:tr w:rsidR="00B952E2" w:rsidRPr="002A6281" w:rsidTr="004B50D5">
        <w:trPr>
          <w:trHeight w:val="387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widowControl w:val="0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0,00</w:t>
            </w:r>
          </w:p>
        </w:tc>
      </w:tr>
      <w:tr w:rsidR="00B952E2" w:rsidRPr="002A6281" w:rsidTr="004B50D5">
        <w:trPr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2A6281" w:rsidRDefault="00B952E2" w:rsidP="004B50D5">
            <w:pPr>
              <w:widowControl w:val="0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189797,70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40599,13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32983,27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38735,77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38739,77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2E2" w:rsidRPr="002A6281" w:rsidRDefault="00B952E2" w:rsidP="004B50D5">
            <w:pPr>
              <w:jc w:val="center"/>
              <w:rPr>
                <w:sz w:val="22"/>
                <w:szCs w:val="22"/>
              </w:rPr>
            </w:pPr>
            <w:r w:rsidRPr="002A6281">
              <w:rPr>
                <w:sz w:val="22"/>
                <w:szCs w:val="22"/>
              </w:rPr>
              <w:t>38739,77</w:t>
            </w:r>
          </w:p>
        </w:tc>
      </w:tr>
    </w:tbl>
    <w:p w:rsidR="00B952E2" w:rsidRDefault="00B952E2" w:rsidP="00B952E2">
      <w:pPr>
        <w:autoSpaceDE w:val="0"/>
        <w:rPr>
          <w:sz w:val="28"/>
          <w:szCs w:val="28"/>
        </w:rPr>
      </w:pPr>
    </w:p>
    <w:p w:rsidR="00B952E2" w:rsidRDefault="00B952E2" w:rsidP="00B952E2">
      <w:pPr>
        <w:autoSpaceDE w:val="0"/>
        <w:rPr>
          <w:sz w:val="28"/>
          <w:szCs w:val="28"/>
        </w:rPr>
      </w:pPr>
    </w:p>
    <w:p w:rsidR="00B952E2" w:rsidRDefault="00B952E2" w:rsidP="00B952E2">
      <w:pPr>
        <w:keepNext/>
        <w:keepLines/>
        <w:jc w:val="center"/>
        <w:rPr>
          <w:sz w:val="28"/>
          <w:szCs w:val="28"/>
        </w:rPr>
        <w:sectPr w:rsidR="00B952E2">
          <w:headerReference w:type="default" r:id="rId12"/>
          <w:pgSz w:w="16838" w:h="11906" w:orient="landscape"/>
          <w:pgMar w:top="851" w:right="567" w:bottom="851" w:left="1134" w:header="709" w:footer="720" w:gutter="0"/>
          <w:cols w:space="720"/>
          <w:docGrid w:linePitch="600" w:charSpace="32768"/>
        </w:sectPr>
      </w:pPr>
    </w:p>
    <w:p w:rsidR="00B952E2" w:rsidRPr="00FA5C18" w:rsidRDefault="00B952E2" w:rsidP="00B952E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FA5C18">
        <w:rPr>
          <w:sz w:val="28"/>
          <w:szCs w:val="28"/>
        </w:rPr>
        <w:t>. Общая характеристика в сфере управления имуществом и муниципальными финансами ЗАТО городской округ Молодёжный Московской области, основные проблемы, инерционный прогноз его развития, описание цели муниципальной программы</w:t>
      </w:r>
    </w:p>
    <w:p w:rsidR="00B952E2" w:rsidRDefault="00B952E2" w:rsidP="00B952E2">
      <w:pPr>
        <w:jc w:val="center"/>
        <w:rPr>
          <w:color w:val="FF0000"/>
          <w:sz w:val="28"/>
          <w:szCs w:val="28"/>
        </w:rPr>
      </w:pPr>
    </w:p>
    <w:p w:rsidR="00B952E2" w:rsidRPr="0035389E" w:rsidRDefault="00B952E2" w:rsidP="00B952E2">
      <w:pPr>
        <w:pStyle w:val="12"/>
        <w:jc w:val="both"/>
        <w:rPr>
          <w:sz w:val="28"/>
          <w:szCs w:val="28"/>
        </w:rPr>
      </w:pPr>
      <w:r>
        <w:rPr>
          <w:color w:val="FF0000"/>
        </w:rPr>
        <w:tab/>
      </w:r>
      <w:r w:rsidRPr="0035389E">
        <w:rPr>
          <w:sz w:val="28"/>
          <w:szCs w:val="28"/>
        </w:rPr>
        <w:t xml:space="preserve">Уровень развития имущественно-земельных отношений во многом определяет степень устойчивости </w:t>
      </w:r>
      <w:proofErr w:type="gramStart"/>
      <w:r w:rsidRPr="0035389E">
        <w:rPr>
          <w:sz w:val="28"/>
          <w:szCs w:val="28"/>
        </w:rPr>
        <w:t>экономики  ЗАТО</w:t>
      </w:r>
      <w:proofErr w:type="gramEnd"/>
      <w:r w:rsidRPr="0035389E">
        <w:rPr>
          <w:sz w:val="28"/>
          <w:szCs w:val="28"/>
        </w:rPr>
        <w:t xml:space="preserve"> городской округ Молодёжный  Московской области и возможность ее стабильного развития в рыночных условиях.</w:t>
      </w:r>
    </w:p>
    <w:p w:rsidR="00B952E2" w:rsidRPr="0035389E" w:rsidRDefault="00B952E2" w:rsidP="00B952E2">
      <w:pPr>
        <w:pStyle w:val="12"/>
        <w:jc w:val="both"/>
        <w:rPr>
          <w:sz w:val="28"/>
          <w:szCs w:val="28"/>
        </w:rPr>
      </w:pPr>
      <w:r w:rsidRPr="0035389E">
        <w:rPr>
          <w:sz w:val="28"/>
          <w:szCs w:val="28"/>
        </w:rPr>
        <w:tab/>
        <w:t>Повышение эффективности управления и распоряжения имуществом, находящимся в собственности ЗАТО городской округ Молодёжный  Московской области, является важной стратегической целью в сфере имущественно-земельных отношений для обеспечения устойчивого социально-экономического развития ЗАТО городской округ Молодёжный  Московской области.</w:t>
      </w:r>
    </w:p>
    <w:p w:rsidR="00B952E2" w:rsidRPr="0035389E" w:rsidRDefault="00B952E2" w:rsidP="00B952E2">
      <w:pPr>
        <w:pStyle w:val="12"/>
        <w:ind w:firstLine="708"/>
        <w:jc w:val="both"/>
        <w:rPr>
          <w:sz w:val="28"/>
          <w:szCs w:val="28"/>
        </w:rPr>
      </w:pPr>
      <w:r w:rsidRPr="0035389E">
        <w:rPr>
          <w:sz w:val="28"/>
          <w:szCs w:val="28"/>
        </w:rPr>
        <w:t>При приватизации и передаче в аренду муниципального имущества действующим законодательством установлено обязательное проведение рыночной оценки имущества.</w:t>
      </w:r>
    </w:p>
    <w:p w:rsidR="00B952E2" w:rsidRPr="0035389E" w:rsidRDefault="00B952E2" w:rsidP="00B952E2">
      <w:pPr>
        <w:pStyle w:val="12"/>
        <w:ind w:firstLine="708"/>
        <w:jc w:val="both"/>
        <w:rPr>
          <w:sz w:val="28"/>
          <w:szCs w:val="28"/>
        </w:rPr>
      </w:pPr>
      <w:r w:rsidRPr="0035389E">
        <w:rPr>
          <w:sz w:val="28"/>
          <w:szCs w:val="28"/>
        </w:rPr>
        <w:t>В настоящее время сложилась ситуация, когда часть объектов недвижимости, расположенных на территории ЗАТО городской округ Молодёжный  Московской области, являющихся му6ниципальной собственности, не имеют соответствующих технических, кадастровых и правовых документов, что затрудняет возможность их эффективного управления, например, передачу в долгосрочную аренду.</w:t>
      </w:r>
    </w:p>
    <w:p w:rsidR="00B952E2" w:rsidRPr="0035389E" w:rsidRDefault="00B952E2" w:rsidP="00B952E2">
      <w:pPr>
        <w:pStyle w:val="12"/>
        <w:ind w:firstLine="708"/>
        <w:jc w:val="both"/>
        <w:rPr>
          <w:sz w:val="28"/>
          <w:szCs w:val="28"/>
        </w:rPr>
      </w:pPr>
      <w:r w:rsidRPr="0035389E">
        <w:rPr>
          <w:sz w:val="28"/>
          <w:szCs w:val="28"/>
        </w:rPr>
        <w:t xml:space="preserve">Помимо перечисленных проблем значимой является проблема наличия на территории </w:t>
      </w:r>
      <w:proofErr w:type="spellStart"/>
      <w:r w:rsidRPr="0035389E">
        <w:rPr>
          <w:sz w:val="28"/>
          <w:szCs w:val="28"/>
        </w:rPr>
        <w:t>безхозных</w:t>
      </w:r>
      <w:proofErr w:type="spellEnd"/>
      <w:r w:rsidRPr="0035389E">
        <w:rPr>
          <w:sz w:val="28"/>
          <w:szCs w:val="28"/>
        </w:rPr>
        <w:t xml:space="preserve"> объектов, в отношении которых также необходимо проводить следующие мероприятия: техническая инвентаризация, постановка на учет в регистрирующие органы, оформление права муниципальной </w:t>
      </w:r>
      <w:proofErr w:type="gramStart"/>
      <w:r w:rsidRPr="0035389E">
        <w:rPr>
          <w:sz w:val="28"/>
          <w:szCs w:val="28"/>
        </w:rPr>
        <w:t>собственности,  внесение</w:t>
      </w:r>
      <w:proofErr w:type="gramEnd"/>
      <w:r w:rsidRPr="0035389E">
        <w:rPr>
          <w:sz w:val="28"/>
          <w:szCs w:val="28"/>
        </w:rPr>
        <w:t xml:space="preserve"> вновь поступивших объемов в реестр муниципальной собственности. </w:t>
      </w:r>
    </w:p>
    <w:p w:rsidR="00B952E2" w:rsidRPr="0035389E" w:rsidRDefault="00B952E2" w:rsidP="00B952E2">
      <w:pPr>
        <w:pStyle w:val="12"/>
        <w:ind w:firstLine="708"/>
        <w:jc w:val="both"/>
        <w:rPr>
          <w:sz w:val="28"/>
          <w:szCs w:val="28"/>
        </w:rPr>
      </w:pPr>
      <w:r w:rsidRPr="0035389E">
        <w:rPr>
          <w:sz w:val="28"/>
          <w:szCs w:val="28"/>
        </w:rPr>
        <w:t xml:space="preserve">В значительной мере на эффективность муниципального управления влияет уровень профессиональной подготовки, повышения квалификации и профессиональных навыков в сфере управления муниципальных служащих и специалистов ЗАТО городской округ </w:t>
      </w:r>
      <w:proofErr w:type="gramStart"/>
      <w:r w:rsidRPr="0035389E">
        <w:rPr>
          <w:sz w:val="28"/>
          <w:szCs w:val="28"/>
        </w:rPr>
        <w:t>Молодёжный  Московской</w:t>
      </w:r>
      <w:proofErr w:type="gramEnd"/>
      <w:r w:rsidRPr="0035389E">
        <w:rPr>
          <w:sz w:val="28"/>
          <w:szCs w:val="28"/>
        </w:rPr>
        <w:t xml:space="preserve"> области.</w:t>
      </w:r>
    </w:p>
    <w:p w:rsidR="00B952E2" w:rsidRPr="0035389E" w:rsidRDefault="00B952E2" w:rsidP="00B952E2">
      <w:pPr>
        <w:pStyle w:val="12"/>
        <w:ind w:firstLine="708"/>
        <w:jc w:val="both"/>
        <w:rPr>
          <w:sz w:val="28"/>
          <w:szCs w:val="28"/>
        </w:rPr>
      </w:pPr>
      <w:r w:rsidRPr="0035389E">
        <w:rPr>
          <w:sz w:val="28"/>
          <w:szCs w:val="28"/>
        </w:rPr>
        <w:t>Бюджетная политика является важнейшей составляющей системы местного самоуправления, направленной на дальнейший рост социального благополучия и качества жизни населения, обеспечение интенсивного развития экономики, повышение ее инновационного наполнения и конкурентоспособности, сохранение долгосрочной сбалансированности бюджетной системы, повышение эффективности управления муниципальными финансами.</w:t>
      </w:r>
    </w:p>
    <w:p w:rsidR="00B952E2" w:rsidRPr="0035389E" w:rsidRDefault="00B952E2" w:rsidP="00B952E2">
      <w:pPr>
        <w:pStyle w:val="12"/>
        <w:ind w:firstLine="708"/>
        <w:jc w:val="both"/>
        <w:rPr>
          <w:sz w:val="28"/>
          <w:szCs w:val="28"/>
        </w:rPr>
      </w:pPr>
      <w:r w:rsidRPr="0035389E">
        <w:rPr>
          <w:sz w:val="28"/>
          <w:szCs w:val="28"/>
        </w:rPr>
        <w:lastRenderedPageBreak/>
        <w:t>В условиях предельной ограниченности ресурсов актуальность оптимального расходования средств повышается. Критерием рационального использования ресурсов становится достижение результата при минимальных затратах, обеспечивающих заданного количество и качество муниципальных услуг, определенных стандартом. Задача использования бюджетирования, ориентированного на результаты, состоит в оптимизации текущих расходов без нанесения ущерба конечному результату.</w:t>
      </w:r>
    </w:p>
    <w:p w:rsidR="00B952E2" w:rsidRPr="0035389E" w:rsidRDefault="00B952E2" w:rsidP="00B952E2">
      <w:pPr>
        <w:pStyle w:val="12"/>
        <w:ind w:firstLine="708"/>
        <w:jc w:val="both"/>
        <w:rPr>
          <w:sz w:val="28"/>
          <w:szCs w:val="28"/>
        </w:rPr>
      </w:pPr>
      <w:r w:rsidRPr="0035389E">
        <w:rPr>
          <w:sz w:val="28"/>
          <w:szCs w:val="28"/>
        </w:rPr>
        <w:t xml:space="preserve">Повышение эффективности управления муниципальными финансами будет способствовать дальнейшему социально-экономическому развитию ЗАТО городской округ </w:t>
      </w:r>
      <w:proofErr w:type="gramStart"/>
      <w:r w:rsidRPr="0035389E">
        <w:rPr>
          <w:sz w:val="28"/>
          <w:szCs w:val="28"/>
        </w:rPr>
        <w:t>Молодёжный  Московской</w:t>
      </w:r>
      <w:proofErr w:type="gramEnd"/>
      <w:r w:rsidRPr="0035389E">
        <w:rPr>
          <w:sz w:val="28"/>
          <w:szCs w:val="28"/>
        </w:rPr>
        <w:t xml:space="preserve"> области.</w:t>
      </w:r>
    </w:p>
    <w:p w:rsidR="00B952E2" w:rsidRPr="0035389E" w:rsidRDefault="00B952E2" w:rsidP="00B952E2">
      <w:pPr>
        <w:pStyle w:val="12"/>
        <w:ind w:firstLine="708"/>
        <w:jc w:val="both"/>
        <w:rPr>
          <w:sz w:val="28"/>
          <w:szCs w:val="28"/>
        </w:rPr>
      </w:pPr>
      <w:r w:rsidRPr="0035389E">
        <w:rPr>
          <w:sz w:val="28"/>
          <w:szCs w:val="28"/>
        </w:rPr>
        <w:t>Настоящая муниципальная программа направлена на решение актуальных и требующих в период с 202</w:t>
      </w:r>
      <w:r>
        <w:rPr>
          <w:sz w:val="28"/>
          <w:szCs w:val="28"/>
        </w:rPr>
        <w:t>3</w:t>
      </w:r>
      <w:r w:rsidRPr="0035389E">
        <w:rPr>
          <w:sz w:val="28"/>
          <w:szCs w:val="28"/>
        </w:rPr>
        <w:t xml:space="preserve"> по 202</w:t>
      </w:r>
      <w:r>
        <w:rPr>
          <w:sz w:val="28"/>
          <w:szCs w:val="28"/>
        </w:rPr>
        <w:t>7</w:t>
      </w:r>
      <w:r w:rsidRPr="0035389E">
        <w:rPr>
          <w:sz w:val="28"/>
          <w:szCs w:val="28"/>
        </w:rPr>
        <w:t xml:space="preserve"> год включительно решения проблем и задач в сфере управления имуществом и финансами. Комплексный подход к их решению в рамках муниципальной программы «Управление имуществом и муниципальными финансами» заключается в совершенствовании системы муниципального управления ЗАТО городской округ </w:t>
      </w:r>
      <w:proofErr w:type="gramStart"/>
      <w:r w:rsidRPr="0035389E">
        <w:rPr>
          <w:sz w:val="28"/>
          <w:szCs w:val="28"/>
        </w:rPr>
        <w:t>Молодёжный  Московской</w:t>
      </w:r>
      <w:proofErr w:type="gramEnd"/>
      <w:r w:rsidRPr="0035389E">
        <w:rPr>
          <w:sz w:val="28"/>
          <w:szCs w:val="28"/>
        </w:rPr>
        <w:t xml:space="preserve"> области по приоритетным направлениям: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обеспечение эффективного использования имущественного комплекса ЗАТО городской округ Молодёжный  Московской области в качестве актива для решения целей и реализации проектов развития на территории ЗАТО городской округ Молодёжный  Московской области;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повышение качества управления муниципальными финансами ЗАТО городской округ </w:t>
      </w:r>
      <w:proofErr w:type="gramStart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Молодёжный  Московской</w:t>
      </w:r>
      <w:proofErr w:type="gramEnd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области;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совершенствование системы муниципальной службы, обеспечение высокого уровня профессиональной подготовки и практических управленческих навыков муниципальных служащих, эффективности и результативности деятельности органов местного самоуправления городского округа по решению поставленных целей во взаимодействии с гражданами и организациями.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Целью программы является повышение эффективности управления и распоряжения имуществом, находящимся в собственности ЗАТО городской округ </w:t>
      </w:r>
      <w:proofErr w:type="gramStart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Молодёжный  Московской</w:t>
      </w:r>
      <w:proofErr w:type="gramEnd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области, и  финансами, задачами которой являются:</w:t>
      </w:r>
    </w:p>
    <w:p w:rsidR="00B952E2" w:rsidRPr="00B952E2" w:rsidRDefault="00B952E2" w:rsidP="00B952E2">
      <w:pPr>
        <w:pStyle w:val="ae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- обеспечение рационального использования имущественного комплекса;</w:t>
      </w:r>
    </w:p>
    <w:p w:rsidR="00B952E2" w:rsidRPr="00B952E2" w:rsidRDefault="00B952E2" w:rsidP="00B952E2">
      <w:pPr>
        <w:pStyle w:val="ae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- оптимизация использования земельными ресурсами;</w:t>
      </w:r>
    </w:p>
    <w:p w:rsidR="00B952E2" w:rsidRPr="00B952E2" w:rsidRDefault="00B952E2" w:rsidP="00B952E2">
      <w:pPr>
        <w:pStyle w:val="ae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- увеличение имущества, находящегося в собственности ЗАТО городской округ </w:t>
      </w:r>
      <w:proofErr w:type="gramStart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Молодёжный  Московской</w:t>
      </w:r>
      <w:proofErr w:type="gramEnd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области, в том числе казны;</w:t>
      </w:r>
    </w:p>
    <w:p w:rsidR="00B952E2" w:rsidRPr="00B952E2" w:rsidRDefault="00B952E2" w:rsidP="00B952E2">
      <w:pPr>
        <w:pStyle w:val="ae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- государственная регистрация права собственности ЗАТО городской округ </w:t>
      </w:r>
      <w:proofErr w:type="gramStart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Молодёжный  Московской</w:t>
      </w:r>
      <w:proofErr w:type="gramEnd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области на объекты недвижимого имущества, находящихся в собственности ЗАТО городской округ Молодёжный  Московской области;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- увеличение доходности от использования муниципального имущества, земельных участков;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lastRenderedPageBreak/>
        <w:t>- повышение эффективности организационного, нормативного и финансового обеспечения, развития и укрепления материально-технической базы, содержания и использования имущества;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- совершенствование системы муниципальной службы ЗАТО городской округ </w:t>
      </w:r>
      <w:proofErr w:type="gramStart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Молодёжный  Московской</w:t>
      </w:r>
      <w:proofErr w:type="gramEnd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области;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- повышение качества управления муниципальными финансами.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Достижение поставленной цели приведет к формированию структуры собственности и системы управления имуществом, позволяющих обеспечить исполнение ЗАТО городской округ Молодёжный  Московской области своих полномочий, максимизировать пополнение доходной части бюджета ЗАТО городской округ Молодёжный  Московской области и снизить расходы на содержание имущества.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3. Прогноз развития сферы муниципального управления в ЗАТО городской округ </w:t>
      </w:r>
      <w:proofErr w:type="gramStart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Молодёжный  Московской</w:t>
      </w:r>
      <w:proofErr w:type="gramEnd"/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</w:p>
    <w:p w:rsidR="00B952E2" w:rsidRPr="00B952E2" w:rsidRDefault="00B952E2" w:rsidP="00B952E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B952E2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ab/>
        <w:t>Комплексное выполнение мероприятий программы позволит решить ряд проблем и обеспечит возможность эффективного управления муниципальным имуществом.</w:t>
      </w:r>
    </w:p>
    <w:p w:rsidR="00B952E2" w:rsidRPr="00B952E2" w:rsidRDefault="00B952E2" w:rsidP="00B952E2">
      <w:pPr>
        <w:jc w:val="both"/>
        <w:rPr>
          <w:color w:val="00000A"/>
          <w:kern w:val="0"/>
          <w:sz w:val="28"/>
          <w:szCs w:val="28"/>
          <w:lang w:eastAsia="zh-CN"/>
        </w:rPr>
      </w:pPr>
      <w:r w:rsidRPr="00B952E2">
        <w:rPr>
          <w:color w:val="00000A"/>
          <w:kern w:val="0"/>
          <w:sz w:val="28"/>
          <w:szCs w:val="28"/>
          <w:lang w:eastAsia="zh-CN"/>
        </w:rPr>
        <w:tab/>
        <w:t xml:space="preserve">Оптимизация и повышение эффективности использования муниципального имущества является одной из важной </w:t>
      </w:r>
      <w:proofErr w:type="gramStart"/>
      <w:r w:rsidRPr="00B952E2">
        <w:rPr>
          <w:color w:val="00000A"/>
          <w:kern w:val="0"/>
          <w:sz w:val="28"/>
          <w:szCs w:val="28"/>
          <w:lang w:eastAsia="zh-CN"/>
        </w:rPr>
        <w:t>задач  ЗАТО</w:t>
      </w:r>
      <w:proofErr w:type="gramEnd"/>
      <w:r w:rsidRPr="00B952E2">
        <w:rPr>
          <w:color w:val="00000A"/>
          <w:kern w:val="0"/>
          <w:sz w:val="28"/>
          <w:szCs w:val="28"/>
          <w:lang w:eastAsia="zh-CN"/>
        </w:rPr>
        <w:t xml:space="preserve"> городской округ Молодёжный Московской области.</w:t>
      </w:r>
    </w:p>
    <w:p w:rsidR="00B952E2" w:rsidRDefault="00B952E2" w:rsidP="00B952E2">
      <w:pPr>
        <w:jc w:val="both"/>
        <w:rPr>
          <w:sz w:val="28"/>
          <w:szCs w:val="28"/>
        </w:rPr>
      </w:pPr>
      <w:r w:rsidRPr="00B952E2">
        <w:rPr>
          <w:color w:val="00000A"/>
          <w:kern w:val="0"/>
          <w:sz w:val="28"/>
          <w:szCs w:val="28"/>
          <w:lang w:eastAsia="zh-CN"/>
        </w:rPr>
        <w:tab/>
        <w:t xml:space="preserve">Реализация мероприятий приведет к совершенствованию порядка управления и распоряжения муниципальным имуществом, находящимся в муниципальной собственности ЗАТО городской округ Молодёжный Московской области, формированию фактически точной структуры собственности и системы управления имуществом, позволяющих обеспечить исполнение ЗАТО городской округ Молодёжный Московской области исполнительных функций. Также будет уточнен реестр муниципальной собственности </w:t>
      </w:r>
      <w:bookmarkStart w:id="1" w:name="__DdeLink__6_1465121082"/>
      <w:r w:rsidRPr="00B952E2">
        <w:rPr>
          <w:color w:val="00000A"/>
          <w:kern w:val="0"/>
          <w:sz w:val="28"/>
          <w:szCs w:val="28"/>
          <w:lang w:eastAsia="zh-CN"/>
        </w:rPr>
        <w:t>ЗАТО городской округ Молодёжный Московской области</w:t>
      </w:r>
      <w:bookmarkEnd w:id="1"/>
      <w:r w:rsidRPr="00B952E2">
        <w:rPr>
          <w:color w:val="00000A"/>
          <w:kern w:val="0"/>
          <w:sz w:val="28"/>
          <w:szCs w:val="28"/>
          <w:lang w:eastAsia="zh-CN"/>
        </w:rPr>
        <w:t xml:space="preserve"> и созданы условия для увеличения социального, инвестиционного, производственного потенциала</w:t>
      </w:r>
      <w:r>
        <w:rPr>
          <w:sz w:val="28"/>
          <w:szCs w:val="28"/>
        </w:rPr>
        <w:t xml:space="preserve"> земли в целях экономического роста ЗАТО городской округ Молодёжный Московской области.</w:t>
      </w:r>
    </w:p>
    <w:p w:rsidR="00B952E2" w:rsidRDefault="00B952E2" w:rsidP="00B952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Деятельность в сфере имущественно-земельных отношений направлена на использование земли как базового актива, обеспечивающего поступление средств в бюджет ЗАТО городской округ Молодёжный Московской области, а также удовлетворяющего потребности граждан, организаций и государства в размещении объектов различного назначения – от жилых домов и административных зданий до улично-дорожной сети и природных комплексов. Для решения задачи по повышению эффективности управления и использования земельных участков, находящихся в </w:t>
      </w:r>
      <w:proofErr w:type="gramStart"/>
      <w:r>
        <w:rPr>
          <w:sz w:val="28"/>
          <w:szCs w:val="28"/>
        </w:rPr>
        <w:t>собственности  ЗАТО</w:t>
      </w:r>
      <w:proofErr w:type="gramEnd"/>
      <w:r>
        <w:rPr>
          <w:sz w:val="28"/>
          <w:szCs w:val="28"/>
        </w:rPr>
        <w:t xml:space="preserve"> городской округ Молодёжный Московской области, а также в иных случаях, установленных законодательством.</w:t>
      </w:r>
    </w:p>
    <w:p w:rsidR="00B952E2" w:rsidRDefault="00B952E2" w:rsidP="00B952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Формирование сбалансированного бюджета ЗАТО городской округ Молодёжный Московской области на очередной год делает значимой проблему </w:t>
      </w:r>
      <w:r>
        <w:rPr>
          <w:sz w:val="28"/>
          <w:szCs w:val="28"/>
        </w:rPr>
        <w:lastRenderedPageBreak/>
        <w:t xml:space="preserve">повышения доходности бюджета ЗАТО городской округ Молодёжный Московской области за счет повышения эффективности управления и распоряжения муниципальным имуществом. </w:t>
      </w:r>
    </w:p>
    <w:p w:rsidR="00B952E2" w:rsidRDefault="00B952E2" w:rsidP="00B952E2">
      <w:pPr>
        <w:jc w:val="both"/>
      </w:pPr>
    </w:p>
    <w:p w:rsidR="00B952E2" w:rsidRDefault="00B952E2" w:rsidP="00B952E2">
      <w:pPr>
        <w:jc w:val="center"/>
        <w:rPr>
          <w:sz w:val="28"/>
          <w:szCs w:val="28"/>
        </w:rPr>
      </w:pPr>
      <w:r>
        <w:rPr>
          <w:sz w:val="28"/>
          <w:szCs w:val="28"/>
        </w:rPr>
        <w:t>4. Перечень подпрограмм и краткое их описание</w:t>
      </w:r>
    </w:p>
    <w:p w:rsidR="00B952E2" w:rsidRDefault="00B952E2" w:rsidP="00B952E2">
      <w:pPr>
        <w:ind w:firstLine="708"/>
        <w:jc w:val="both"/>
        <w:rPr>
          <w:sz w:val="28"/>
          <w:szCs w:val="28"/>
        </w:rPr>
      </w:pPr>
    </w:p>
    <w:p w:rsidR="00B952E2" w:rsidRPr="0035389E" w:rsidRDefault="00B952E2" w:rsidP="00B952E2">
      <w:pPr>
        <w:ind w:firstLine="708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Подпрограмма </w:t>
      </w:r>
      <w:r w:rsidRPr="0035389E">
        <w:rPr>
          <w:sz w:val="28"/>
          <w:szCs w:val="28"/>
        </w:rPr>
        <w:t>1 «Эффективное управление имущественным комплексом»</w:t>
      </w:r>
      <w:r>
        <w:rPr>
          <w:sz w:val="28"/>
          <w:szCs w:val="28"/>
        </w:rPr>
        <w:t>.</w:t>
      </w:r>
    </w:p>
    <w:p w:rsidR="00B952E2" w:rsidRDefault="00B952E2" w:rsidP="00B952E2">
      <w:pPr>
        <w:keepNext/>
        <w:ind w:firstLine="540"/>
        <w:jc w:val="both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  <w:r>
        <w:rPr>
          <w:sz w:val="28"/>
          <w:szCs w:val="28"/>
        </w:rPr>
        <w:t>Уровень развития имущественного комплекса отношений во многом определяет степень устойчивости экономики муниципального образования и возможность его стабильного развития.</w:t>
      </w:r>
    </w:p>
    <w:p w:rsidR="00B952E2" w:rsidRDefault="00B952E2" w:rsidP="00B952E2">
      <w:pPr>
        <w:keepNext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управления и распоряжения имуществом, находящимся в собственности ЗАТО городской округ Молодёжный (далее – муниципальная собственность), является важной стратегической целью проведения политики органов местного самоуправления ЗАТО городской округ Молодёжный в сфере имущественно-земельных отношений для обеспечения устойчивого социально-экономического развития.</w:t>
      </w:r>
    </w:p>
    <w:p w:rsidR="00B952E2" w:rsidRPr="0035389E" w:rsidRDefault="00B952E2" w:rsidP="00B952E2">
      <w:pPr>
        <w:pStyle w:val="af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Подпрограмма </w:t>
      </w:r>
      <w:proofErr w:type="gramStart"/>
      <w:r w:rsidRPr="0035389E">
        <w:rPr>
          <w:rFonts w:eastAsia="Times New Roman"/>
          <w:sz w:val="28"/>
          <w:szCs w:val="28"/>
        </w:rPr>
        <w:t>4  «</w:t>
      </w:r>
      <w:proofErr w:type="gramEnd"/>
      <w:r w:rsidRPr="0035389E">
        <w:rPr>
          <w:rFonts w:eastAsia="Times New Roman"/>
          <w:sz w:val="28"/>
          <w:szCs w:val="28"/>
        </w:rPr>
        <w:t>Управление муниципальными финансами»</w:t>
      </w:r>
      <w:r>
        <w:rPr>
          <w:rFonts w:eastAsia="Times New Roman"/>
          <w:sz w:val="28"/>
          <w:szCs w:val="28"/>
        </w:rPr>
        <w:t>.</w:t>
      </w:r>
    </w:p>
    <w:p w:rsidR="00B952E2" w:rsidRDefault="00B952E2" w:rsidP="00B952E2">
      <w:pPr>
        <w:pStyle w:val="af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Подпрограмма направлена на повышение эффективности организационного, нормативного и финансового обеспечения, развития и укрепления материально-технической базы </w:t>
      </w:r>
      <w:r>
        <w:rPr>
          <w:sz w:val="28"/>
          <w:szCs w:val="28"/>
        </w:rPr>
        <w:t>ЗАТО городской округ Молодёжный Московской области.</w:t>
      </w:r>
    </w:p>
    <w:p w:rsidR="00B952E2" w:rsidRDefault="00B952E2" w:rsidP="00B952E2">
      <w:pPr>
        <w:pStyle w:val="af"/>
        <w:rPr>
          <w:sz w:val="28"/>
          <w:szCs w:val="28"/>
        </w:rPr>
      </w:pPr>
      <w:r>
        <w:rPr>
          <w:sz w:val="28"/>
          <w:szCs w:val="28"/>
        </w:rPr>
        <w:tab/>
        <w:t>Цель подпрограммы достигается посредством комплекса мероприятий по повышению эффективностью бюджетного планирования, исполнения бюджета ЗАТО городской округ Молодёжный Московской области и совершенствование методов финансово-бюджетного планирования и отчетности муниципальных учреждений.</w:t>
      </w:r>
    </w:p>
    <w:p w:rsidR="00B952E2" w:rsidRPr="0035389E" w:rsidRDefault="00B952E2" w:rsidP="00B952E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Подпрограмма </w:t>
      </w:r>
      <w:r w:rsidRPr="0035389E">
        <w:rPr>
          <w:rFonts w:eastAsia="Times New Roman"/>
          <w:sz w:val="24"/>
          <w:szCs w:val="24"/>
        </w:rPr>
        <w:t xml:space="preserve">5 </w:t>
      </w:r>
      <w:r w:rsidRPr="0035389E">
        <w:rPr>
          <w:sz w:val="28"/>
          <w:szCs w:val="28"/>
        </w:rPr>
        <w:t>«Обеспечивающая подпрограмма».</w:t>
      </w:r>
    </w:p>
    <w:p w:rsidR="00B952E2" w:rsidRDefault="00B952E2" w:rsidP="00B952E2">
      <w:pPr>
        <w:pStyle w:val="af"/>
        <w:ind w:firstLine="708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Основной целью реализации подпрограммы является рациональное использование средств бюджета ЗАТО городской округ Молодёжный Московской области.</w:t>
      </w:r>
    </w:p>
    <w:p w:rsidR="00B952E2" w:rsidRDefault="00B952E2" w:rsidP="00B952E2">
      <w:pPr>
        <w:pStyle w:val="af"/>
        <w:rPr>
          <w:rFonts w:eastAsia="Times New Roman"/>
          <w:sz w:val="28"/>
          <w:szCs w:val="28"/>
        </w:rPr>
      </w:pPr>
    </w:p>
    <w:p w:rsidR="00B952E2" w:rsidRPr="00B031D1" w:rsidRDefault="00B952E2" w:rsidP="00B952E2">
      <w:pPr>
        <w:pStyle w:val="af"/>
        <w:jc w:val="center"/>
        <w:rPr>
          <w:sz w:val="28"/>
          <w:szCs w:val="28"/>
        </w:rPr>
      </w:pPr>
      <w:r w:rsidRPr="00B031D1">
        <w:rPr>
          <w:sz w:val="28"/>
          <w:szCs w:val="28"/>
        </w:rPr>
        <w:t>5. Обобщенная характеристика основных мероприятий муниципальной программы с обоснованием необходимости их осуществления</w:t>
      </w:r>
    </w:p>
    <w:p w:rsidR="00B952E2" w:rsidRPr="00B031D1" w:rsidRDefault="00B952E2" w:rsidP="00B952E2">
      <w:pPr>
        <w:pStyle w:val="afff6"/>
        <w:spacing w:after="0"/>
        <w:jc w:val="both"/>
        <w:rPr>
          <w:lang w:eastAsia="ru-RU"/>
        </w:rPr>
      </w:pPr>
      <w:r w:rsidRPr="00B031D1">
        <w:rPr>
          <w:sz w:val="28"/>
          <w:szCs w:val="28"/>
        </w:rPr>
        <w:tab/>
        <w:t>Основные мероприятия муниципальной программы «Управление имуществом и муниципальными финансами» на 2020-2024 годы представляют собой совокупность мероприятий, входящих в состав подпрограмм.</w:t>
      </w:r>
      <w:r>
        <w:rPr>
          <w:sz w:val="28"/>
          <w:szCs w:val="28"/>
        </w:rPr>
        <w:t xml:space="preserve"> Подпрограммы и включенные в них основные мероприятия представляют в совокупности комплекс взаимосвязанных мер, направленных на решение наиболее важных текущих и перспективных целей в сфере управления имуществом и финансами </w:t>
      </w:r>
      <w:r w:rsidRPr="00B031D1">
        <w:rPr>
          <w:sz w:val="27"/>
          <w:szCs w:val="27"/>
          <w:lang w:eastAsia="ru-RU"/>
        </w:rPr>
        <w:t>ЗАТО городской округ Молодёжный Московской области</w:t>
      </w:r>
      <w:r>
        <w:rPr>
          <w:sz w:val="27"/>
          <w:szCs w:val="27"/>
          <w:lang w:eastAsia="ru-RU"/>
        </w:rPr>
        <w:t>.</w:t>
      </w:r>
    </w:p>
    <w:p w:rsidR="00B952E2" w:rsidRDefault="00B952E2" w:rsidP="00B952E2">
      <w:pPr>
        <w:pStyle w:val="af"/>
        <w:rPr>
          <w:sz w:val="28"/>
          <w:szCs w:val="28"/>
        </w:rPr>
      </w:pPr>
      <w:r>
        <w:rPr>
          <w:sz w:val="28"/>
          <w:szCs w:val="28"/>
        </w:rPr>
        <w:tab/>
        <w:t>Подпрограммой 1 предусматривается реализация следующих основных мероприятий:</w:t>
      </w:r>
    </w:p>
    <w:p w:rsidR="00B952E2" w:rsidRPr="00AD5276" w:rsidRDefault="00B952E2" w:rsidP="00B952E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D5276">
        <w:rPr>
          <w:sz w:val="28"/>
          <w:szCs w:val="28"/>
        </w:rPr>
        <w:t>Управление имуществом, находящимся в муниципальной собственности, и выполнение кадастровых работ</w:t>
      </w:r>
      <w:r>
        <w:rPr>
          <w:sz w:val="28"/>
          <w:szCs w:val="28"/>
        </w:rPr>
        <w:t>;</w:t>
      </w:r>
    </w:p>
    <w:p w:rsidR="00B952E2" w:rsidRDefault="00B952E2" w:rsidP="00B952E2">
      <w:pPr>
        <w:pStyle w:val="af"/>
        <w:ind w:firstLine="708"/>
        <w:rPr>
          <w:sz w:val="28"/>
          <w:szCs w:val="28"/>
        </w:rPr>
      </w:pPr>
      <w:r w:rsidRPr="00AD5276">
        <w:rPr>
          <w:sz w:val="28"/>
          <w:szCs w:val="28"/>
        </w:rPr>
        <w:t>- Создание условий для реализации государственных полномочий в области земельных отношений</w:t>
      </w:r>
      <w:r>
        <w:rPr>
          <w:sz w:val="28"/>
          <w:szCs w:val="28"/>
        </w:rPr>
        <w:t>.</w:t>
      </w:r>
    </w:p>
    <w:p w:rsidR="00B952E2" w:rsidRDefault="00B952E2" w:rsidP="00B952E2">
      <w:pPr>
        <w:pStyle w:val="af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Подпрограммой 4 предусматривается реализация следующих основных мероприятий:</w:t>
      </w:r>
    </w:p>
    <w:p w:rsidR="00B952E2" w:rsidRPr="008E4A04" w:rsidRDefault="00B952E2" w:rsidP="00B952E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4A04">
        <w:rPr>
          <w:sz w:val="28"/>
          <w:szCs w:val="28"/>
        </w:rPr>
        <w:t>Проведение мероприятий в сфере формирования доходов местного бюджета</w:t>
      </w:r>
      <w:r>
        <w:rPr>
          <w:sz w:val="28"/>
          <w:szCs w:val="28"/>
        </w:rPr>
        <w:t>;</w:t>
      </w:r>
    </w:p>
    <w:p w:rsidR="00B952E2" w:rsidRPr="008E4A04" w:rsidRDefault="00B952E2" w:rsidP="00B952E2">
      <w:pPr>
        <w:autoSpaceDE w:val="0"/>
        <w:autoSpaceDN w:val="0"/>
        <w:adjustRightInd w:val="0"/>
        <w:ind w:firstLine="708"/>
        <w:jc w:val="both"/>
        <w:rPr>
          <w:rFonts w:eastAsia="Cambria"/>
          <w:sz w:val="28"/>
          <w:szCs w:val="28"/>
        </w:rPr>
      </w:pPr>
      <w:r w:rsidRPr="008E4A04">
        <w:rPr>
          <w:rFonts w:eastAsia="Cambria"/>
          <w:sz w:val="28"/>
          <w:szCs w:val="28"/>
        </w:rPr>
        <w:t>-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</w:t>
      </w:r>
      <w:r>
        <w:rPr>
          <w:rFonts w:eastAsia="Cambria"/>
          <w:sz w:val="28"/>
          <w:szCs w:val="28"/>
        </w:rPr>
        <w:t>;</w:t>
      </w:r>
    </w:p>
    <w:p w:rsidR="00B952E2" w:rsidRPr="008E4A04" w:rsidRDefault="00B952E2" w:rsidP="00B952E2">
      <w:pPr>
        <w:pStyle w:val="af"/>
        <w:ind w:firstLine="708"/>
        <w:rPr>
          <w:sz w:val="28"/>
          <w:szCs w:val="28"/>
        </w:rPr>
      </w:pPr>
      <w:r w:rsidRPr="008E4A04">
        <w:rPr>
          <w:sz w:val="28"/>
          <w:szCs w:val="28"/>
        </w:rPr>
        <w:t>- Управление муниципальным долгом</w:t>
      </w:r>
      <w:r>
        <w:rPr>
          <w:sz w:val="28"/>
          <w:szCs w:val="28"/>
        </w:rPr>
        <w:t>;</w:t>
      </w:r>
    </w:p>
    <w:p w:rsidR="00B952E2" w:rsidRPr="008E4A04" w:rsidRDefault="00B952E2" w:rsidP="00B952E2">
      <w:pPr>
        <w:pStyle w:val="af"/>
        <w:ind w:firstLine="708"/>
        <w:rPr>
          <w:sz w:val="28"/>
          <w:szCs w:val="28"/>
        </w:rPr>
      </w:pPr>
      <w:r w:rsidRPr="008E4A04">
        <w:rPr>
          <w:sz w:val="28"/>
          <w:szCs w:val="28"/>
        </w:rPr>
        <w:t>- Ежегодное снижение доли просроченной кредиторской задолженности в расходах бюджета городского округа</w:t>
      </w:r>
      <w:r>
        <w:rPr>
          <w:sz w:val="28"/>
          <w:szCs w:val="28"/>
        </w:rPr>
        <w:t>.</w:t>
      </w:r>
    </w:p>
    <w:p w:rsidR="00B952E2" w:rsidRPr="00B67ACD" w:rsidRDefault="00B952E2" w:rsidP="00B952E2">
      <w:pPr>
        <w:ind w:firstLine="708"/>
        <w:jc w:val="both"/>
        <w:rPr>
          <w:rFonts w:eastAsia="Cambria"/>
          <w:sz w:val="28"/>
          <w:szCs w:val="28"/>
        </w:rPr>
      </w:pPr>
      <w:r w:rsidRPr="00B67ACD">
        <w:rPr>
          <w:rFonts w:eastAsia="Cambria"/>
          <w:sz w:val="28"/>
          <w:szCs w:val="28"/>
        </w:rPr>
        <w:t xml:space="preserve">Подпрограммой </w:t>
      </w:r>
      <w:r>
        <w:rPr>
          <w:rFonts w:eastAsia="Cambria"/>
          <w:sz w:val="28"/>
          <w:szCs w:val="28"/>
        </w:rPr>
        <w:t>5</w:t>
      </w:r>
      <w:r w:rsidRPr="00B67ACD">
        <w:rPr>
          <w:rFonts w:eastAsia="Cambria"/>
          <w:sz w:val="28"/>
          <w:szCs w:val="28"/>
        </w:rPr>
        <w:t xml:space="preserve"> предусматривается реализация следующих основных мероприятий:</w:t>
      </w:r>
    </w:p>
    <w:p w:rsidR="00B952E2" w:rsidRPr="00B67ACD" w:rsidRDefault="00B952E2" w:rsidP="00B952E2">
      <w:pPr>
        <w:ind w:firstLine="708"/>
        <w:jc w:val="both"/>
        <w:rPr>
          <w:rFonts w:eastAsia="Cambria"/>
          <w:sz w:val="28"/>
          <w:szCs w:val="28"/>
        </w:rPr>
        <w:sectPr w:rsidR="00B952E2" w:rsidRPr="00B67AC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765" w:right="851" w:bottom="1134" w:left="851" w:header="709" w:footer="720" w:gutter="0"/>
          <w:cols w:space="720"/>
          <w:docGrid w:linePitch="600" w:charSpace="32768"/>
        </w:sectPr>
      </w:pPr>
      <w:r w:rsidRPr="00B67ACD">
        <w:rPr>
          <w:rFonts w:eastAsia="Cambria"/>
          <w:sz w:val="28"/>
          <w:szCs w:val="28"/>
        </w:rPr>
        <w:t>- Создание условий для реализации полномочий органов местного самоуправления</w:t>
      </w:r>
      <w:r>
        <w:rPr>
          <w:rFonts w:eastAsia="Cambria"/>
          <w:sz w:val="28"/>
          <w:szCs w:val="28"/>
        </w:rPr>
        <w:t>.</w:t>
      </w:r>
    </w:p>
    <w:p w:rsidR="00B952E2" w:rsidRPr="007042E2" w:rsidRDefault="00B952E2" w:rsidP="00B952E2">
      <w:pPr>
        <w:jc w:val="right"/>
        <w:rPr>
          <w:sz w:val="18"/>
          <w:szCs w:val="18"/>
        </w:rPr>
      </w:pPr>
    </w:p>
    <w:p w:rsidR="00B952E2" w:rsidRDefault="00B952E2" w:rsidP="00B952E2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6. Планируемые результаты реализации программы</w:t>
      </w:r>
      <w:r>
        <w:rPr>
          <w:sz w:val="28"/>
          <w:szCs w:val="28"/>
        </w:rPr>
        <w:br/>
        <w:t>«Управление имуществом и муниципальными финансами»</w:t>
      </w: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3"/>
        <w:gridCol w:w="1847"/>
        <w:gridCol w:w="1385"/>
        <w:gridCol w:w="1135"/>
        <w:gridCol w:w="1077"/>
        <w:gridCol w:w="1077"/>
        <w:gridCol w:w="1077"/>
        <w:gridCol w:w="1077"/>
        <w:gridCol w:w="1077"/>
        <w:gridCol w:w="1077"/>
        <w:gridCol w:w="2074"/>
        <w:gridCol w:w="1844"/>
      </w:tblGrid>
      <w:tr w:rsidR="00B952E2" w:rsidRPr="0053507D" w:rsidTr="004B50D5">
        <w:trPr>
          <w:trHeight w:val="293"/>
        </w:trPr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 xml:space="preserve">Тип показателя 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</w:t>
            </w:r>
            <w:r w:rsidRPr="0053507D">
              <w:rPr>
                <w:rFonts w:ascii="Times New Roman" w:hAnsi="Times New Roman" w:cs="Times New Roman"/>
                <w:sz w:val="18"/>
                <w:szCs w:val="18"/>
              </w:rPr>
              <w:br/>
              <w:t>(по ОКЕИ)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Базовое значение *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Номер подпрограммы, мероприятий, </w:t>
            </w:r>
            <w:proofErr w:type="gramStart"/>
            <w:r w:rsidRPr="005350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оказывающих  влияние</w:t>
            </w:r>
            <w:proofErr w:type="gramEnd"/>
            <w:r w:rsidRPr="005350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достижение показателя</w:t>
            </w:r>
            <w:r w:rsidRPr="005350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(Y.ХХ.ZZ)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widowControl w:val="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2027 год</w:t>
            </w:r>
          </w:p>
        </w:tc>
        <w:tc>
          <w:tcPr>
            <w:tcW w:w="20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widowControl w:val="0"/>
              <w:rPr>
                <w:sz w:val="18"/>
                <w:szCs w:val="18"/>
              </w:rPr>
            </w:pPr>
          </w:p>
        </w:tc>
      </w:tr>
      <w:tr w:rsidR="00B952E2" w:rsidRPr="0053507D" w:rsidTr="004B50D5">
        <w:trPr>
          <w:trHeight w:val="205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</w:pPr>
            <w:r w:rsidRPr="0053507D">
              <w:t>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B952E2" w:rsidRPr="0053507D" w:rsidTr="004B50D5">
        <w:trPr>
          <w:trHeight w:val="261"/>
        </w:trPr>
        <w:tc>
          <w:tcPr>
            <w:tcW w:w="152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bCs/>
                <w:color w:val="404040"/>
                <w:sz w:val="18"/>
                <w:szCs w:val="18"/>
              </w:rPr>
              <w:t>1 «Эффективное управление имущественным комплексом»</w:t>
            </w:r>
          </w:p>
        </w:tc>
      </w:tr>
      <w:tr w:rsidR="00B952E2" w:rsidRPr="0053507D" w:rsidTr="004B50D5">
        <w:trPr>
          <w:trHeight w:val="243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11.1.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Целевой показатель 1 «Эффективность работы по взысканию задолженности по арендной плате за земельные участки, государственная собственность на которые не разграничена»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Приоритетный целевой показатель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Рейтинг-45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Закон МО 10.12.2020 № 270/2020-ОЗ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</w:p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22"/>
              </w:rPr>
            </w:pPr>
            <w:r w:rsidRPr="0053507D">
              <w:rPr>
                <w:sz w:val="18"/>
                <w:szCs w:val="18"/>
              </w:rPr>
              <w:t>1.03.01.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11.2.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Целевой показатель 2 «Эффективность работы по взысканию задолженности по арендной плате за муниципальное имущество и землю»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Приоритетный целевой показатель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Рейтинг-45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Закон МО 10.12.2020 № 270/2020-ОЗ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1.02.01.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1.02.02.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1.02.03.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11.3.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 xml:space="preserve">Целевой показатель 3 «Поступления доходов в бюджет муниципального образования от </w:t>
            </w:r>
            <w:r w:rsidRPr="005350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распоряжения земельными участками, государственная собственность на которые не разграничена»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lastRenderedPageBreak/>
              <w:t>Приоритетный целевой показатель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Рейтинг-45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Закон МО 10.12.2020 № 270/2020-ОЗ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</w:p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1.03.01.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11.4.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Целевой показатель 4 «Поступления доходов в бюджет муниципального образования от распоряжения муниципальным имуществом и землей»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Приоритетный целевой показатель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Рейтинг-45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Закон МО 10.12.2020 № 270/2020-ОЗ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1.02.01.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1.02.02.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1.02.03.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11.5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Целевой показатель 5 «Предоставление земельных участков многодетным семьям»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Приоритетный целевой показатель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Закон МО 01.06.2011 № 73/2011-ОЗ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1.02.01.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1.02.02.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1.02.03.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Целевой показатель 6 «Проверка использования земель»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Приоритетный целевой показатель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закон от 31.07.2020 </w:t>
            </w:r>
            <w:r w:rsidRPr="0053507D">
              <w:rPr>
                <w:rFonts w:ascii="Times New Roman" w:hAnsi="Times New Roman" w:cs="Times New Roman"/>
                <w:sz w:val="18"/>
                <w:szCs w:val="18"/>
              </w:rPr>
              <w:br/>
              <w:t>№ 248-ФЗ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</w:p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1.04.01.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11.7.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B42BAF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42BAF">
              <w:rPr>
                <w:rFonts w:ascii="Times New Roman" w:hAnsi="Times New Roman" w:cs="Times New Roman"/>
                <w:sz w:val="18"/>
                <w:szCs w:val="18"/>
              </w:rPr>
              <w:t xml:space="preserve">Целевой показатель 7 «Доля незарегистрированных объектов недвижимого имущества, вовлеченных в налоговый оборот по </w:t>
            </w:r>
            <w:r w:rsidRPr="00B42BA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результатам МЗК»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B42BAF" w:rsidRDefault="00B952E2" w:rsidP="004B50D5">
            <w:pPr>
              <w:jc w:val="center"/>
              <w:rPr>
                <w:sz w:val="18"/>
                <w:szCs w:val="18"/>
              </w:rPr>
            </w:pPr>
            <w:r w:rsidRPr="00B42BAF">
              <w:rPr>
                <w:sz w:val="18"/>
                <w:szCs w:val="18"/>
              </w:rPr>
              <w:lastRenderedPageBreak/>
              <w:t>Приоритетный целевой показатель</w:t>
            </w:r>
          </w:p>
          <w:p w:rsidR="00B952E2" w:rsidRPr="00B42BAF" w:rsidRDefault="00B952E2" w:rsidP="004B50D5">
            <w:pPr>
              <w:jc w:val="center"/>
              <w:rPr>
                <w:sz w:val="18"/>
                <w:szCs w:val="18"/>
              </w:rPr>
            </w:pPr>
          </w:p>
          <w:p w:rsidR="00B952E2" w:rsidRPr="00B42BAF" w:rsidRDefault="00B952E2" w:rsidP="004B50D5">
            <w:pPr>
              <w:jc w:val="center"/>
              <w:rPr>
                <w:sz w:val="18"/>
                <w:szCs w:val="18"/>
              </w:rPr>
            </w:pPr>
            <w:r w:rsidRPr="00B42BAF">
              <w:rPr>
                <w:sz w:val="18"/>
                <w:szCs w:val="18"/>
              </w:rPr>
              <w:t>Рейтинг-45</w:t>
            </w:r>
          </w:p>
          <w:p w:rsidR="00B952E2" w:rsidRPr="00B42BAF" w:rsidRDefault="00B952E2" w:rsidP="004B50D5">
            <w:pPr>
              <w:jc w:val="center"/>
              <w:rPr>
                <w:sz w:val="18"/>
                <w:szCs w:val="18"/>
              </w:rPr>
            </w:pPr>
          </w:p>
          <w:p w:rsidR="00B952E2" w:rsidRPr="00B42BAF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BAF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65-р от </w:t>
            </w:r>
            <w:r w:rsidRPr="00B42BA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26.12.2017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</w:p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1.04.01.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11.8.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Целевой показатель 8 «Прирост земельного налога»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Приоритетный целевой показатель</w:t>
            </w: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Указ Президента РФ от 28.04.2008 № 607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</w:p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jc w:val="center"/>
            </w:pPr>
            <w:r w:rsidRPr="0053507D">
              <w:t>Х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1.04.01.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Целевой показатель 10 «Эффективность работы по расторжению договоров аренды земельных участков и размещению на Инвестиционном портале Московской области»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6F0FC6" w:rsidRDefault="00B952E2" w:rsidP="004B50D5">
            <w:pPr>
              <w:jc w:val="center"/>
              <w:rPr>
                <w:sz w:val="18"/>
                <w:szCs w:val="18"/>
              </w:rPr>
            </w:pPr>
            <w:r w:rsidRPr="006F0FC6">
              <w:rPr>
                <w:sz w:val="18"/>
                <w:szCs w:val="18"/>
              </w:rPr>
              <w:t>Приоритетный целевой показатель</w:t>
            </w:r>
          </w:p>
          <w:p w:rsidR="00B952E2" w:rsidRPr="006F0FC6" w:rsidRDefault="00B952E2" w:rsidP="004B50D5">
            <w:pPr>
              <w:jc w:val="center"/>
              <w:rPr>
                <w:sz w:val="18"/>
                <w:szCs w:val="18"/>
              </w:rPr>
            </w:pPr>
          </w:p>
          <w:p w:rsidR="00B952E2" w:rsidRPr="00640E64" w:rsidRDefault="00B952E2" w:rsidP="004B50D5">
            <w:pPr>
              <w:jc w:val="center"/>
              <w:rPr>
                <w:sz w:val="18"/>
                <w:szCs w:val="18"/>
              </w:rPr>
            </w:pPr>
            <w:r w:rsidRPr="006F0FC6">
              <w:rPr>
                <w:sz w:val="18"/>
                <w:szCs w:val="18"/>
              </w:rPr>
              <w:t>Закон МО 10.12.2020 № 270/2020-ОЗ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E8176B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E8176B">
              <w:rPr>
                <w:sz w:val="18"/>
                <w:szCs w:val="18"/>
              </w:rPr>
              <w:t>%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E8176B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</w:p>
          <w:p w:rsidR="00B952E2" w:rsidRPr="00E8176B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E8176B">
              <w:rPr>
                <w:sz w:val="18"/>
                <w:szCs w:val="18"/>
              </w:rPr>
              <w:t>Х</w:t>
            </w:r>
          </w:p>
          <w:p w:rsidR="00B952E2" w:rsidRPr="00E8176B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E8176B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E8176B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E8176B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E8176B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E8176B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E8176B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E8176B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E8176B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E8176B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E8176B">
              <w:rPr>
                <w:sz w:val="18"/>
                <w:szCs w:val="18"/>
              </w:rPr>
              <w:t>100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BF404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2</w:t>
            </w:r>
            <w:r w:rsidRPr="00BF4044">
              <w:rPr>
                <w:sz w:val="18"/>
                <w:szCs w:val="18"/>
              </w:rPr>
              <w:t>.01.</w:t>
            </w:r>
          </w:p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BF404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2</w:t>
            </w:r>
            <w:r w:rsidRPr="00BF4044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3</w:t>
            </w:r>
            <w:r w:rsidRPr="00BF4044">
              <w:rPr>
                <w:sz w:val="18"/>
                <w:szCs w:val="18"/>
              </w:rPr>
              <w:t>.</w:t>
            </w:r>
          </w:p>
          <w:p w:rsidR="00B952E2" w:rsidRPr="006A7230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1.</w:t>
            </w:r>
            <w:r w:rsidRPr="00BF404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  <w:r w:rsidRPr="00BF4044">
              <w:rPr>
                <w:sz w:val="18"/>
                <w:szCs w:val="18"/>
              </w:rPr>
              <w:t>.01.</w:t>
            </w:r>
          </w:p>
        </w:tc>
      </w:tr>
      <w:tr w:rsidR="00B952E2" w:rsidRPr="0053507D" w:rsidTr="004B50D5">
        <w:trPr>
          <w:trHeight w:val="141"/>
        </w:trPr>
        <w:tc>
          <w:tcPr>
            <w:tcW w:w="152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bCs/>
                <w:color w:val="404040"/>
                <w:sz w:val="18"/>
                <w:szCs w:val="18"/>
              </w:rPr>
              <w:t>4. Управление муниципальными финансами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4.1.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Cell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Исполнение бюджета муниципального образования по налоговым и неналоговым доходам к первоначальному утвержденному уровню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муниципальной программы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процент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4.50.01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4.50.02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4.51.01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</w:p>
        </w:tc>
      </w:tr>
      <w:tr w:rsidR="00B952E2" w:rsidRPr="0053507D" w:rsidTr="004B50D5">
        <w:trPr>
          <w:trHeight w:val="141"/>
        </w:trPr>
        <w:tc>
          <w:tcPr>
            <w:tcW w:w="152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bCs/>
                <w:color w:val="404040"/>
                <w:sz w:val="18"/>
                <w:szCs w:val="18"/>
              </w:rPr>
              <w:t>5. Обеспечивающая подпрограмма</w:t>
            </w:r>
          </w:p>
        </w:tc>
      </w:tr>
      <w:tr w:rsidR="00B952E2" w:rsidRPr="0053507D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5.1.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Обеспечение профессионального развития муниципальных служащих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муниципальной программы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процент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5.03.01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5.03.02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</w:p>
        </w:tc>
      </w:tr>
      <w:tr w:rsidR="00B952E2" w:rsidRPr="0053507D" w:rsidTr="004B50D5">
        <w:trPr>
          <w:trHeight w:val="2498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</w:p>
          <w:p w:rsidR="00B952E2" w:rsidRPr="0053507D" w:rsidRDefault="00B952E2" w:rsidP="004B50D5">
            <w:pPr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5.2.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Доля муниципальных служащих, принявших участие в мероприятиях по профессиональному развитию, от общего количества муниципальных служащих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муниципальной программы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процент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20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20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20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20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20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20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5.03.01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5.03.02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</w:p>
        </w:tc>
      </w:tr>
      <w:tr w:rsidR="00B952E2" w:rsidRPr="007160F0" w:rsidTr="004B50D5">
        <w:trPr>
          <w:trHeight w:val="14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5.3.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Обеспечение выполнения мероприятий органов местного самоуправления в полном объеме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муниципальной программы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процент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53507D" w:rsidRDefault="00B952E2" w:rsidP="004B50D5">
            <w:pPr>
              <w:autoSpaceDE w:val="0"/>
              <w:spacing w:before="60" w:after="60"/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100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3507D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5.01.01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5.01.02</w:t>
            </w:r>
          </w:p>
          <w:p w:rsidR="00B952E2" w:rsidRPr="0053507D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5.01.08</w:t>
            </w:r>
          </w:p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 w:rsidRPr="0053507D">
              <w:rPr>
                <w:sz w:val="18"/>
                <w:szCs w:val="18"/>
              </w:rPr>
              <w:t>5.01.10</w:t>
            </w:r>
          </w:p>
        </w:tc>
      </w:tr>
    </w:tbl>
    <w:p w:rsidR="00B952E2" w:rsidRDefault="00B952E2" w:rsidP="00B952E2">
      <w:pPr>
        <w:keepNext/>
        <w:keepLines/>
        <w:jc w:val="center"/>
        <w:rPr>
          <w:bCs/>
          <w:sz w:val="28"/>
          <w:szCs w:val="28"/>
        </w:rPr>
      </w:pPr>
    </w:p>
    <w:p w:rsidR="00B952E2" w:rsidRDefault="00B952E2" w:rsidP="00B952E2">
      <w:pPr>
        <w:pageBreakBefore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7. Методика расчета значений показателей эффективности реализации программы</w:t>
      </w:r>
      <w:r>
        <w:rPr>
          <w:sz w:val="28"/>
          <w:szCs w:val="28"/>
        </w:rPr>
        <w:br/>
        <w:t>«Управление имуществом и муниципальными финансами»</w:t>
      </w:r>
    </w:p>
    <w:p w:rsidR="00B952E2" w:rsidRDefault="00B952E2" w:rsidP="00B952E2">
      <w:pPr>
        <w:ind w:right="-315"/>
        <w:jc w:val="both"/>
        <w:rPr>
          <w:sz w:val="28"/>
          <w:szCs w:val="28"/>
        </w:rPr>
      </w:pPr>
    </w:p>
    <w:tbl>
      <w:tblPr>
        <w:tblW w:w="1508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8"/>
        <w:gridCol w:w="2523"/>
        <w:gridCol w:w="621"/>
        <w:gridCol w:w="8080"/>
        <w:gridCol w:w="1701"/>
        <w:gridCol w:w="1417"/>
      </w:tblGrid>
      <w:tr w:rsidR="00B952E2" w:rsidRPr="00B8777B" w:rsidTr="004B50D5">
        <w:trPr>
          <w:trHeight w:val="276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left="-1189" w:firstLine="891"/>
              <w:jc w:val="center"/>
            </w:pPr>
            <w:r w:rsidRPr="00B8777B">
              <w:t>п/п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5"/>
              <w:jc w:val="center"/>
            </w:pPr>
            <w:r w:rsidRPr="00B8777B">
              <w:t>Наименование показателя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5"/>
              <w:jc w:val="center"/>
            </w:pPr>
            <w:r w:rsidRPr="00B8777B">
              <w:t>Ед. изм.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5"/>
              <w:jc w:val="center"/>
            </w:pPr>
            <w:r w:rsidRPr="00B8777B"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5"/>
              <w:jc w:val="center"/>
            </w:pPr>
            <w:r w:rsidRPr="00B8777B">
              <w:t>Источник данных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5"/>
              <w:jc w:val="center"/>
            </w:pPr>
            <w:r w:rsidRPr="00B8777B">
              <w:t xml:space="preserve">Период представления отчетности </w:t>
            </w:r>
          </w:p>
        </w:tc>
      </w:tr>
      <w:tr w:rsidR="00B952E2" w:rsidRPr="00B8777B" w:rsidTr="004B50D5">
        <w:trPr>
          <w:trHeight w:val="2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720"/>
              <w:jc w:val="center"/>
            </w:pPr>
            <w:r w:rsidRPr="00B8777B">
              <w:t>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5"/>
              <w:jc w:val="center"/>
            </w:pPr>
            <w:r w:rsidRPr="00B8777B">
              <w:t>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5"/>
              <w:jc w:val="center"/>
            </w:pPr>
            <w:r w:rsidRPr="00B8777B">
              <w:t>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5"/>
              <w:jc w:val="center"/>
            </w:pPr>
            <w:r w:rsidRPr="00B8777B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5"/>
              <w:jc w:val="center"/>
            </w:pPr>
            <w:r w:rsidRPr="00B8777B"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5"/>
              <w:jc w:val="center"/>
            </w:pPr>
            <w:r w:rsidRPr="00B8777B">
              <w:t>6</w:t>
            </w:r>
          </w:p>
        </w:tc>
      </w:tr>
      <w:tr w:rsidR="00B952E2" w:rsidRPr="00B8777B" w:rsidTr="004B50D5">
        <w:trPr>
          <w:trHeight w:val="29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720"/>
              <w:jc w:val="center"/>
            </w:pPr>
            <w:r w:rsidRPr="00B8777B">
              <w:t>2</w:t>
            </w:r>
          </w:p>
        </w:tc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ind w:firstLine="720"/>
              <w:jc w:val="both"/>
            </w:pPr>
            <w:r w:rsidRPr="00B8777B">
              <w:t>Подпрограмма 1 «Эффективное управление имущественным комплексом»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"/>
        </w:trPr>
        <w:tc>
          <w:tcPr>
            <w:tcW w:w="738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</w:pPr>
            <w:r w:rsidRPr="00B8777B">
              <w:t>1.1.</w:t>
            </w:r>
          </w:p>
        </w:tc>
        <w:tc>
          <w:tcPr>
            <w:tcW w:w="2523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B8777B"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62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%</w:t>
            </w:r>
          </w:p>
        </w:tc>
        <w:tc>
          <w:tcPr>
            <w:tcW w:w="8080" w:type="dxa"/>
          </w:tcPr>
          <w:p w:rsidR="00B952E2" w:rsidRPr="00B8777B" w:rsidRDefault="00B952E2" w:rsidP="004B50D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B952E2" w:rsidRPr="00B952E2" w:rsidRDefault="00B952E2" w:rsidP="004B50D5">
            <w:pPr>
              <w:pStyle w:val="ae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СЗ = Пир + Д, где</w:t>
            </w:r>
          </w:p>
          <w:p w:rsidR="00B952E2" w:rsidRPr="00B952E2" w:rsidRDefault="00B952E2" w:rsidP="004B50D5">
            <w:pPr>
              <w:pStyle w:val="ae"/>
              <w:ind w:left="1559" w:firstLine="709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  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kern w:val="28"/>
                  <w:sz w:val="20"/>
                  <w:szCs w:val="20"/>
                </w:rPr>
                <m:t>СЗ.</m:t>
              </m:r>
            </m:oMath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Пир - % принятых мер, который рассчитывается по формуле: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B8777B" w:rsidRDefault="00B952E2" w:rsidP="004B50D5">
            <w:pPr>
              <w:jc w:val="center"/>
            </w:pPr>
          </w:p>
          <w:p w:rsidR="00B952E2" w:rsidRPr="00B8777B" w:rsidRDefault="00B952E2" w:rsidP="004B50D5">
            <w:pPr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*100</m:t>
              </m:r>
            </m:oMath>
            <w:r w:rsidRPr="00B8777B">
              <w:t>, где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направлена досудебная претензия.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К1 – понижающий коэффициент 0,1.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- подано исковое заявление о взыскании задолженности;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исковое заявление о взыскании задолженности находится на рассмотрении в суде.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К2 – понижающий коэффициент 0,5.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B8777B" w:rsidRDefault="00B952E2" w:rsidP="004B50D5">
            <w:pPr>
              <w:ind w:firstLine="709"/>
              <w:jc w:val="both"/>
            </w:pPr>
            <w:r w:rsidRPr="00B8777B">
              <w:t xml:space="preserve">Пир3 – сумма задолженности, в отношении которой по состоянию на 01 число </w:t>
            </w:r>
            <w:r w:rsidRPr="00B8777B">
              <w:lastRenderedPageBreak/>
              <w:t>месяца, предшествующего отчетной дате, приняты следующие меры по взысканию: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исполнительный лист направлен в Федеральную службу судебных приставов;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ведется исполнительное производство;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- исполнительное производство окончено ввиду невозможности взыскания;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рассматривается дело о несостоятельности (банкротстве).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B952E2" w:rsidRPr="00B8777B" w:rsidRDefault="00B952E2" w:rsidP="004B50D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</w:pPr>
            <w:r w:rsidRPr="00B8777B"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B952E2" w:rsidRPr="00B8777B" w:rsidRDefault="00B952E2" w:rsidP="004B50D5">
            <w:pPr>
              <w:ind w:firstLine="709"/>
              <w:jc w:val="both"/>
            </w:pPr>
          </w:p>
          <w:p w:rsidR="00B952E2" w:rsidRPr="00B8777B" w:rsidRDefault="00B952E2" w:rsidP="004B50D5">
            <w:pPr>
              <w:ind w:firstLine="709"/>
              <w:jc w:val="both"/>
            </w:pPr>
            <w:r w:rsidRPr="00B8777B">
              <w:t>Д - % роста/снижения задолженности, который рассчитывается по формуле:</w:t>
            </w:r>
          </w:p>
          <w:p w:rsidR="00B952E2" w:rsidRPr="00B8777B" w:rsidRDefault="00B952E2" w:rsidP="004B50D5">
            <w:pPr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 xml:space="preserve"> *100</m:t>
              </m:r>
            </m:oMath>
            <w:r w:rsidRPr="00B8777B">
              <w:t>, где</w:t>
            </w:r>
          </w:p>
          <w:p w:rsidR="00B952E2" w:rsidRPr="00B8777B" w:rsidRDefault="00B952E2" w:rsidP="004B50D5">
            <w:pPr>
              <w:ind w:firstLine="709"/>
              <w:jc w:val="both"/>
            </w:pPr>
          </w:p>
          <w:p w:rsidR="00B952E2" w:rsidRPr="00B8777B" w:rsidRDefault="00B952E2" w:rsidP="004B50D5">
            <w:pPr>
              <w:ind w:firstLine="709"/>
              <w:jc w:val="both"/>
            </w:pPr>
            <w:proofErr w:type="spellStart"/>
            <w:r w:rsidRPr="00B8777B">
              <w:t>Зод</w:t>
            </w:r>
            <w:proofErr w:type="spellEnd"/>
            <w:r w:rsidRPr="00B8777B">
              <w:t xml:space="preserve"> – общая сумма задолженности по состоянию на 01 число месяца, предшествующего отчетной дате.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proofErr w:type="spellStart"/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Знг</w:t>
            </w:r>
            <w:proofErr w:type="spellEnd"/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– общая сумма задолженности по состоянию на 01 число отчетного года.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B8777B" w:rsidRDefault="00B952E2" w:rsidP="004B50D5">
            <w:pPr>
              <w:ind w:firstLine="709"/>
              <w:jc w:val="both"/>
            </w:pPr>
            <w:r w:rsidRPr="00B8777B"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B952E2" w:rsidRPr="00B8777B" w:rsidRDefault="00B952E2" w:rsidP="004B50D5">
            <w:pPr>
              <w:ind w:firstLine="709"/>
              <w:jc w:val="both"/>
            </w:pPr>
            <w:r w:rsidRPr="00B8777B">
              <w:t xml:space="preserve">При расчете необходимо указывать консолидированное значение </w:t>
            </w:r>
            <w:r w:rsidRPr="00B8777B">
              <w:br/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</w:tc>
        <w:tc>
          <w:tcPr>
            <w:tcW w:w="170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lastRenderedPageBreak/>
              <w:t>Система ГАС «Управление»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Ежемесячно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8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</w:pPr>
            <w:r w:rsidRPr="00B8777B">
              <w:t>1.2.</w:t>
            </w:r>
          </w:p>
        </w:tc>
        <w:tc>
          <w:tcPr>
            <w:tcW w:w="2523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B8777B">
              <w:t xml:space="preserve">Эффективность работы по взысканию задолженности по арендной плате за </w:t>
            </w:r>
            <w:r w:rsidRPr="00B8777B">
              <w:lastRenderedPageBreak/>
              <w:t>муниципальное имущество и землю</w:t>
            </w:r>
          </w:p>
        </w:tc>
        <w:tc>
          <w:tcPr>
            <w:tcW w:w="62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lastRenderedPageBreak/>
              <w:t>%</w:t>
            </w:r>
          </w:p>
        </w:tc>
        <w:tc>
          <w:tcPr>
            <w:tcW w:w="8080" w:type="dxa"/>
          </w:tcPr>
          <w:p w:rsidR="00B952E2" w:rsidRPr="00812717" w:rsidRDefault="00B952E2" w:rsidP="004B50D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812717"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lastRenderedPageBreak/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B952E2" w:rsidRPr="00B952E2" w:rsidRDefault="00B952E2" w:rsidP="004B50D5">
            <w:pPr>
              <w:pStyle w:val="ae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СЗ = Пир + Д, где</w:t>
            </w:r>
          </w:p>
          <w:p w:rsidR="00B952E2" w:rsidRPr="00B952E2" w:rsidRDefault="00B952E2" w:rsidP="004B50D5">
            <w:pPr>
              <w:pStyle w:val="ae"/>
              <w:ind w:left="1559" w:firstLine="709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       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  <w:kern w:val="28"/>
                  <w:sz w:val="20"/>
                  <w:szCs w:val="20"/>
                </w:rPr>
                <m:t>СЗ.</m:t>
              </m:r>
            </m:oMath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Пир - % принятых мер, который рассчитывается по формуле: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812717" w:rsidRDefault="00B952E2" w:rsidP="004B50D5">
            <w:pPr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*100</m:t>
              </m:r>
            </m:oMath>
            <w:r w:rsidRPr="00812717">
              <w:t>, где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направлена досудебная претензия.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К1 – понижающий коэффициент 0,1.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- подано исковое заявление о взыскании задолженности;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исковое заявление о взыскании задолженности находится на рассмотрении в суде.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К2 – понижающий коэффициент 0,5.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812717" w:rsidRDefault="00B952E2" w:rsidP="004B50D5">
            <w:pPr>
              <w:ind w:firstLine="709"/>
              <w:jc w:val="both"/>
            </w:pPr>
            <w:r w:rsidRPr="00812717"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исполнительный лист направлен в Федеральную службу судебных приставов;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ведется исполнительное производство;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- исполнительное производство окончено ввиду невозможности взыскания;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- рассматривается дело о несостоятельности (банкротстве).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</w:t>
            </w: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lastRenderedPageBreak/>
              <w:t xml:space="preserve">неоплаченная часть. 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B952E2" w:rsidRPr="00812717" w:rsidRDefault="00B952E2" w:rsidP="004B50D5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</w:pPr>
            <w:r w:rsidRPr="00812717"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B952E2" w:rsidRPr="00812717" w:rsidRDefault="00B952E2" w:rsidP="004B50D5">
            <w:pPr>
              <w:ind w:firstLine="709"/>
              <w:jc w:val="both"/>
            </w:pPr>
          </w:p>
          <w:p w:rsidR="00B952E2" w:rsidRPr="00812717" w:rsidRDefault="00B952E2" w:rsidP="004B50D5">
            <w:pPr>
              <w:ind w:firstLine="709"/>
              <w:jc w:val="both"/>
            </w:pPr>
            <w:r w:rsidRPr="00812717">
              <w:t>Д - % роста/снижения задолженности, который рассчитывается по формуле:</w:t>
            </w:r>
          </w:p>
          <w:p w:rsidR="00B952E2" w:rsidRPr="00812717" w:rsidRDefault="00B952E2" w:rsidP="004B50D5">
            <w:pPr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 xml:space="preserve"> *100</m:t>
              </m:r>
            </m:oMath>
            <w:r w:rsidRPr="00812717">
              <w:t>, где</w:t>
            </w:r>
          </w:p>
          <w:p w:rsidR="00B952E2" w:rsidRPr="00812717" w:rsidRDefault="00B952E2" w:rsidP="004B50D5">
            <w:pPr>
              <w:ind w:firstLine="709"/>
              <w:jc w:val="both"/>
            </w:pPr>
          </w:p>
          <w:p w:rsidR="00B952E2" w:rsidRPr="00812717" w:rsidRDefault="00B952E2" w:rsidP="004B50D5">
            <w:pPr>
              <w:ind w:firstLine="709"/>
              <w:jc w:val="both"/>
            </w:pPr>
            <w:proofErr w:type="spellStart"/>
            <w:r w:rsidRPr="00812717">
              <w:t>Зод</w:t>
            </w:r>
            <w:proofErr w:type="spellEnd"/>
            <w:r w:rsidRPr="00812717">
              <w:t xml:space="preserve"> – общая сумма задолженности по состоянию на 01 число месяца, предшествующего отчетной дате.</w:t>
            </w:r>
          </w:p>
          <w:p w:rsidR="00B952E2" w:rsidRPr="00B952E2" w:rsidRDefault="00B952E2" w:rsidP="004B50D5">
            <w:pPr>
              <w:pStyle w:val="ae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proofErr w:type="spellStart"/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Знг</w:t>
            </w:r>
            <w:proofErr w:type="spellEnd"/>
            <w:r w:rsidRPr="00B952E2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– общая сумма задолженности по состоянию на 01 число отчетного года.</w:t>
            </w:r>
          </w:p>
          <w:p w:rsidR="00B952E2" w:rsidRPr="00812717" w:rsidRDefault="00B952E2" w:rsidP="004B50D5">
            <w:pPr>
              <w:ind w:firstLine="709"/>
              <w:jc w:val="both"/>
            </w:pPr>
            <w:r w:rsidRPr="00812717"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B952E2" w:rsidRPr="00812717" w:rsidRDefault="00B952E2" w:rsidP="004B50D5">
            <w:pPr>
              <w:ind w:firstLine="709"/>
              <w:jc w:val="both"/>
            </w:pPr>
            <w:r w:rsidRPr="00812717">
              <w:t xml:space="preserve">При расчете необходимо указывать консолидированное значение </w:t>
            </w:r>
            <w:r w:rsidRPr="00812717">
              <w:br/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</w:tc>
        <w:tc>
          <w:tcPr>
            <w:tcW w:w="170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lastRenderedPageBreak/>
              <w:t>Система ГАС «Управление»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Ежемесячно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8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</w:pPr>
            <w:r w:rsidRPr="00B8777B">
              <w:lastRenderedPageBreak/>
              <w:t>1.3.</w:t>
            </w:r>
          </w:p>
        </w:tc>
        <w:tc>
          <w:tcPr>
            <w:tcW w:w="2523" w:type="dxa"/>
          </w:tcPr>
          <w:p w:rsidR="00B952E2" w:rsidRPr="00B8777B" w:rsidRDefault="00B952E2" w:rsidP="004B50D5">
            <w:r w:rsidRPr="00B8777B"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62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%</w:t>
            </w:r>
          </w:p>
        </w:tc>
        <w:tc>
          <w:tcPr>
            <w:tcW w:w="8080" w:type="dxa"/>
          </w:tcPr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При расчете учитываются следующие источники доходов: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– доходы от продажи земельных участков, государственная собственность на которые не разграничена;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Расчет показателя осуществляется по следующей формуле: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*100</m:t>
              </m:r>
            </m:oMath>
            <w:r w:rsidRPr="00B8777B">
              <w:t xml:space="preserve">, где 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Д – % исполнения показателя «Поступления доходов в бюджет муниципального </w:t>
            </w:r>
            <w:r w:rsidRPr="00B8777B">
              <w:lastRenderedPageBreak/>
              <w:t xml:space="preserve">образования от распоряжения земельными участками, государственная собственность на которые не разграничена». 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proofErr w:type="spellStart"/>
            <w:r w:rsidRPr="00B8777B">
              <w:t>Дп</w:t>
            </w:r>
            <w:proofErr w:type="spellEnd"/>
            <w:r w:rsidRPr="00B8777B"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proofErr w:type="spellStart"/>
            <w:r w:rsidRPr="00B8777B">
              <w:t>Дф</w:t>
            </w:r>
            <w:proofErr w:type="spellEnd"/>
            <w:r w:rsidRPr="00B8777B"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Плановое значение показателя: 1 квартал – 25%;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                                                    2 квартал – 50%;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                                                    3 квартал – 75%;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                                                    4 квартал – 100% (год).</w:t>
            </w:r>
          </w:p>
        </w:tc>
        <w:tc>
          <w:tcPr>
            <w:tcW w:w="170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lastRenderedPageBreak/>
              <w:t>Система ГАС «Управление»; Данные из отчетов ГКУ МО «Региональный центр торгов»; Утвержденные бюджеты органов местного самоуправления Московской области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Ежемесячно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8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</w:pPr>
            <w:r w:rsidRPr="00B8777B">
              <w:t>1.4.</w:t>
            </w:r>
          </w:p>
        </w:tc>
        <w:tc>
          <w:tcPr>
            <w:tcW w:w="2523" w:type="dxa"/>
          </w:tcPr>
          <w:p w:rsidR="00B952E2" w:rsidRPr="00B8777B" w:rsidRDefault="00B952E2" w:rsidP="004B50D5">
            <w:r w:rsidRPr="00B8777B"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62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%</w:t>
            </w:r>
          </w:p>
        </w:tc>
        <w:tc>
          <w:tcPr>
            <w:tcW w:w="8080" w:type="dxa"/>
          </w:tcPr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При расчете учитываются следующие источники доходов: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– доходы, получаемые в виде арендной платы за муниципальное имущество и землю;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– доходы от продажи муниципального имущества и земли;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Расчет показателя осуществляется по следующей формуле: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*100</m:t>
              </m:r>
            </m:oMath>
            <w:r w:rsidRPr="00B8777B">
              <w:t xml:space="preserve">, где 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proofErr w:type="spellStart"/>
            <w:r w:rsidRPr="00B8777B">
              <w:t>Дп</w:t>
            </w:r>
            <w:proofErr w:type="spellEnd"/>
            <w:r w:rsidRPr="00B8777B"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proofErr w:type="spellStart"/>
            <w:r w:rsidRPr="00B8777B">
              <w:t>Дф</w:t>
            </w:r>
            <w:proofErr w:type="spellEnd"/>
            <w:r w:rsidRPr="00B8777B"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Плановое значение показателя: 1 квартал – 25%;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lastRenderedPageBreak/>
              <w:t xml:space="preserve">                                                   2 квартал – 50%;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                                                   3 квартал – 75%;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                                                   4 квартал – 100% (год).</w:t>
            </w:r>
          </w:p>
        </w:tc>
        <w:tc>
          <w:tcPr>
            <w:tcW w:w="170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lastRenderedPageBreak/>
              <w:t>Система ГАС «Управление»; Данные из отчетов ГКУ МО «Региональный центр торгов»; Утвержденные бюджеты органов местного самоуправления Московской области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Ежемесячно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8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</w:pPr>
            <w:r w:rsidRPr="00B8777B">
              <w:t>1.5.</w:t>
            </w:r>
          </w:p>
        </w:tc>
        <w:tc>
          <w:tcPr>
            <w:tcW w:w="2523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B8777B">
              <w:t>Предоставление земельных участков многодетным семьям</w:t>
            </w:r>
          </w:p>
        </w:tc>
        <w:tc>
          <w:tcPr>
            <w:tcW w:w="62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%</w:t>
            </w:r>
          </w:p>
        </w:tc>
        <w:tc>
          <w:tcPr>
            <w:tcW w:w="8080" w:type="dxa"/>
          </w:tcPr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Показатель рассчитывается по следующей формуле: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2410"/>
                <w:tab w:val="left" w:pos="3830"/>
                <w:tab w:val="left" w:pos="6010"/>
                <w:tab w:val="left" w:pos="8131"/>
              </w:tabs>
              <w:spacing w:before="211" w:line="276" w:lineRule="auto"/>
              <w:ind w:left="71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*100</m:t>
              </m:r>
            </m:oMath>
            <w:r w:rsidRPr="00B8777B">
              <w:t>, где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МС – % исполнения показателя «Предоставление земельных участков многодетным семьям».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proofErr w:type="spellStart"/>
            <w:r w:rsidRPr="00B8777B">
              <w:t>Кпр</w:t>
            </w:r>
            <w:proofErr w:type="spellEnd"/>
            <w:r w:rsidRPr="00B8777B"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Плановое значение показателя – 100%.</w:t>
            </w:r>
          </w:p>
        </w:tc>
        <w:tc>
          <w:tcPr>
            <w:tcW w:w="170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Система ГАС «Управление»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Ежемесячно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0"/>
        </w:trPr>
        <w:tc>
          <w:tcPr>
            <w:tcW w:w="738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</w:pPr>
            <w:r w:rsidRPr="00B8777B">
              <w:t>1.6.</w:t>
            </w:r>
          </w:p>
        </w:tc>
        <w:tc>
          <w:tcPr>
            <w:tcW w:w="2523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B8777B">
              <w:t>Проверка использования земель</w:t>
            </w:r>
          </w:p>
        </w:tc>
        <w:tc>
          <w:tcPr>
            <w:tcW w:w="62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</w:pPr>
            <w:r w:rsidRPr="00B8777B">
              <w:t>%</w:t>
            </w:r>
          </w:p>
        </w:tc>
        <w:tc>
          <w:tcPr>
            <w:tcW w:w="8080" w:type="dxa"/>
          </w:tcPr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Основной задачей является выполнение органом местного самоуправления плана по осмотрам и проверкам,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Цель - максимальное вовлечение в оборот земель.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Исполнение показателя вычисляется, исходя из выполнения плана по: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- выездным обследованиям земель;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- проверкам земель;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lastRenderedPageBreak/>
              <w:t>- перерасчету земельного налога на земельные участки;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- борьбе с борщевиком Сосновского;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- привлечению к административной ответственности за нарушение земельного законодательства.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Расчет показателя «Проверка использования земель» осуществляется по следующей формуле: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m:oMath>
              <m:r>
                <m:rPr>
                  <m:sty m:val="p"/>
                </m:rPr>
                <w:rPr>
                  <w:rFonts w:ascii="Cambria Math"/>
                </w:rPr>
                <m:t>Пз</m:t>
              </m:r>
              <m:r>
                <m:rPr>
                  <m:sty m:val="p"/>
                </m:rPr>
                <w:rPr>
                  <w:rFonts w:ascii="Cambria Math"/>
                </w:rPr>
                <m:t>=</m:t>
              </m:r>
              <m:r>
                <m:rPr>
                  <m:sty m:val="p"/>
                </m:rPr>
                <w:rPr>
                  <w:rFonts w:ascii="Cambria Math"/>
                </w:rPr>
                <m:t>ВО</m:t>
              </m:r>
              <m:r>
                <m:rPr>
                  <m:sty m:val="p"/>
                </m:rPr>
                <w:rPr>
                  <w:rFonts w:hAnsi="Cambria Math"/>
                </w:rPr>
                <m:t>*</m:t>
              </m:r>
              <m:r>
                <m:rPr>
                  <m:sty m:val="p"/>
                </m:rPr>
                <w:rPr>
                  <w:rFonts w:ascii="Cambria Math"/>
                </w:rPr>
                <m:t>0,4+</m:t>
              </m:r>
              <m:r>
                <m:rPr>
                  <m:sty m:val="p"/>
                </m:rPr>
                <w:rPr>
                  <w:rFonts w:ascii="Cambria Math"/>
                </w:rPr>
                <m:t>Пр</m:t>
              </m:r>
              <m:r>
                <m:rPr>
                  <m:sty m:val="p"/>
                </m:rPr>
                <w:rPr>
                  <w:rFonts w:hAnsi="Cambria Math"/>
                </w:rPr>
                <m:t>*</m:t>
              </m:r>
              <m:r>
                <m:rPr>
                  <m:sty m:val="p"/>
                </m:rPr>
                <w:rPr>
                  <w:rFonts w:ascii="Cambria Math"/>
                </w:rPr>
                <m:t>0,2+</m:t>
              </m:r>
              <m:r>
                <m:rPr>
                  <m:sty m:val="p"/>
                </m:rPr>
                <w:rPr>
                  <w:rFonts w:ascii="Cambria Math"/>
                </w:rPr>
                <m:t>Н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r>
                <m:rPr>
                  <m:sty m:val="p"/>
                </m:rPr>
                <w:rPr>
                  <w:rFonts w:ascii="Cambria Math"/>
                </w:rPr>
                <m:t>0,1+</m:t>
              </m:r>
              <m:r>
                <m:rPr>
                  <m:sty m:val="p"/>
                </m:rPr>
                <w:rPr>
                  <w:rFonts w:ascii="Cambria Math"/>
                </w:rPr>
                <m:t>Б</m:t>
              </m:r>
              <m:r>
                <m:rPr>
                  <m:sty m:val="p"/>
                </m:rPr>
                <w:rPr>
                  <w:rFonts w:hAnsi="Cambria Math"/>
                </w:rPr>
                <m:t>*</m:t>
              </m:r>
              <m:r>
                <m:rPr>
                  <m:sty m:val="p"/>
                </m:rPr>
                <w:rPr>
                  <w:rFonts w:ascii="Cambria Math"/>
                </w:rPr>
                <m:t>0,1+</m:t>
              </m:r>
              <m:r>
                <m:rPr>
                  <m:sty m:val="p"/>
                </m:rPr>
                <w:rPr>
                  <w:rFonts w:ascii="Cambria Math"/>
                </w:rPr>
                <m:t>Ш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r>
                <m:rPr>
                  <m:sty m:val="p"/>
                </m:rPr>
                <w:rPr>
                  <w:rFonts w:ascii="Cambria Math"/>
                </w:rPr>
                <m:t>0,1</m:t>
              </m:r>
            </m:oMath>
            <w:r w:rsidRPr="00B8777B">
              <w:t>, где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proofErr w:type="spellStart"/>
            <w:r w:rsidRPr="00B8777B">
              <w:t>Пз</w:t>
            </w:r>
            <w:proofErr w:type="spellEnd"/>
            <w:r w:rsidRPr="00B8777B">
              <w:t xml:space="preserve"> – показатель «Проверка использования земель» (%); 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ВО – процентное исполнение показателя по выездным обследованиям земель;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proofErr w:type="spellStart"/>
            <w:r w:rsidRPr="00B8777B">
              <w:t>Пр</w:t>
            </w:r>
            <w:proofErr w:type="spellEnd"/>
            <w:r w:rsidRPr="00B8777B">
              <w:t xml:space="preserve"> – процентное исполнение показателя по проверкам земель;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Н – процентное исполнение показателя по перерасчету земельного налога на земельные участки;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Б - процентное исполнение показателя по борьбе с борщевиком Сосновского;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Ш – процентное исполнение показателя по привлечению к административной ответственности за нарушение земельного законодательства.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0,4, 0,2 и 0,1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*100%</m:t>
                  </m:r>
                </m:e>
              </m:d>
            </m:oMath>
            <w:r w:rsidRPr="00B8777B">
              <w:t>, где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ВО – процентное исполнение показателя по выездным обследованиям земель;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ВО (факт) – количество земельных участков, в отношении которых проведены выездные обследования;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ВО (план) – количество земельных участков, подлежащих выездным обследованиям.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Расчет процентного исполнения показателя по проверкам земель (</w:t>
            </w:r>
            <w:proofErr w:type="spellStart"/>
            <w:r w:rsidRPr="00B8777B">
              <w:t>Пр</w:t>
            </w:r>
            <w:proofErr w:type="spellEnd"/>
            <w:r w:rsidRPr="00B8777B">
              <w:t>) осуществляется по следующей формуле: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Пр=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Пр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Пр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*100%</m:t>
                  </m:r>
                </m:e>
              </m:d>
            </m:oMath>
            <w:r w:rsidRPr="00B8777B">
              <w:t>, где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proofErr w:type="spellStart"/>
            <w:r w:rsidRPr="00B8777B">
              <w:lastRenderedPageBreak/>
              <w:t>Пр</w:t>
            </w:r>
            <w:proofErr w:type="spellEnd"/>
            <w:r w:rsidRPr="00B8777B">
              <w:t xml:space="preserve"> – процентное исполнение показателя по проверкам земель;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proofErr w:type="spellStart"/>
            <w:r w:rsidRPr="00B8777B">
              <w:t>Пр</w:t>
            </w:r>
            <w:proofErr w:type="spellEnd"/>
            <w:r w:rsidRPr="00B8777B">
              <w:t xml:space="preserve"> (факт) – количество земельных участков, в отношении которых проведены проверки;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proofErr w:type="spellStart"/>
            <w:r w:rsidRPr="00B8777B">
              <w:t>Пр</w:t>
            </w:r>
            <w:proofErr w:type="spellEnd"/>
            <w:r w:rsidRPr="00B8777B">
              <w:t xml:space="preserve"> (план) – количество земельных участков, подлежащих проверкам.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пр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Н (нар)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*100%</m:t>
                  </m:r>
                </m:e>
              </m:d>
            </m:oMath>
            <w:r w:rsidRPr="00B8777B">
              <w:t>, где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Н – процентное исполнение показателя по перерасчету земельного налога на земельные участки;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Н (</w:t>
            </w:r>
            <w:proofErr w:type="spellStart"/>
            <w:r w:rsidRPr="00B8777B">
              <w:t>пр</w:t>
            </w:r>
            <w:proofErr w:type="spellEnd"/>
            <w:r w:rsidRPr="00B8777B">
              <w:t>) – количество земельных участков, по которым материалы выездных обследований приняты в работу налоговыми органами;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Н (нар) – количество земельных участков, в отношении которых выявлено нарушение налогового законодательства.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Расчет процентного исполнения показателя по борьбе с борщевиком Сосновского (Б) осуществляется по следующей формуле: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Б=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Б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пр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Б (нар)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*100%</m:t>
                  </m:r>
                </m:e>
              </m:d>
            </m:oMath>
            <w:r w:rsidRPr="00B8777B">
              <w:t>, где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Б – процентное исполнение показателя по борьбе с борщевиком Сосновского;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Б (уд) – количество земельных участков, по которым принят полный комплекс мер, направленных на удаление борщевика Сосновского;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Б (нар) – количество земельных участков, на которых выявлено произрастание борщевика Сосновского.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Расчет процентного исполнения показателя по привлечению к административной ответственности за нарушение земельного законодательства (Ш) осуществляется по следующей формуле: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Ш=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Ш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гзн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Ш (нар)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*100%</m:t>
                  </m:r>
                </m:e>
              </m:d>
            </m:oMath>
            <w:r w:rsidRPr="00B8777B">
              <w:t>, где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Ш – процентное исполнение показателя по привлечению к административной ответственности за нарушение земельного законодательства;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t>Ш (</w:t>
            </w:r>
            <w:proofErr w:type="spellStart"/>
            <w:r w:rsidRPr="00B8777B">
              <w:t>гзн</w:t>
            </w:r>
            <w:proofErr w:type="spellEnd"/>
            <w:r w:rsidRPr="00B8777B">
              <w:t xml:space="preserve">) – количество земельных участков, по которым органами </w:t>
            </w:r>
            <w:proofErr w:type="spellStart"/>
            <w:r w:rsidRPr="00B8777B">
              <w:t>госземнадзора</w:t>
            </w:r>
            <w:proofErr w:type="spellEnd"/>
            <w:r w:rsidRPr="00B8777B">
              <w:t xml:space="preserve"> принято решение о привлечении к административной ответственности;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  <w:r w:rsidRPr="00B8777B">
              <w:lastRenderedPageBreak/>
              <w:t>Ш (нар) – количество земельных участков, в отношении которых выявлено нарушение земельного законодательства.</w:t>
            </w:r>
          </w:p>
          <w:p w:rsidR="00B952E2" w:rsidRPr="00B8777B" w:rsidRDefault="00B952E2" w:rsidP="00B952E2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</w:pPr>
          </w:p>
        </w:tc>
        <w:tc>
          <w:tcPr>
            <w:tcW w:w="170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</w:pPr>
            <w:r w:rsidRPr="00B8777B">
              <w:lastRenderedPageBreak/>
              <w:t>Система ГАС «Управление», ЕГИС ОКНД</w:t>
            </w:r>
          </w:p>
        </w:tc>
        <w:tc>
          <w:tcPr>
            <w:tcW w:w="1417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</w:pPr>
            <w:r w:rsidRPr="00B8777B">
              <w:t>Ежемесячно/ежедневно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738" w:type="dxa"/>
          </w:tcPr>
          <w:p w:rsidR="00B952E2" w:rsidRPr="00A559C5" w:rsidRDefault="00B952E2" w:rsidP="004B50D5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</w:pPr>
            <w:r w:rsidRPr="00A559C5">
              <w:lastRenderedPageBreak/>
              <w:t>1.7.</w:t>
            </w:r>
          </w:p>
        </w:tc>
        <w:tc>
          <w:tcPr>
            <w:tcW w:w="2523" w:type="dxa"/>
          </w:tcPr>
          <w:p w:rsidR="00B952E2" w:rsidRPr="00A559C5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A559C5">
              <w:t>Доля незарегистрированных объектов недвижимого имущества, вовлеченных в налоговый оборот по результатам МЗК</w:t>
            </w:r>
          </w:p>
        </w:tc>
        <w:tc>
          <w:tcPr>
            <w:tcW w:w="621" w:type="dxa"/>
          </w:tcPr>
          <w:p w:rsidR="00B952E2" w:rsidRPr="00A559C5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59C5">
              <w:t>%</w:t>
            </w:r>
          </w:p>
        </w:tc>
        <w:tc>
          <w:tcPr>
            <w:tcW w:w="8080" w:type="dxa"/>
          </w:tcPr>
          <w:p w:rsidR="00B952E2" w:rsidRPr="00F6298E" w:rsidRDefault="00B952E2" w:rsidP="004B50D5">
            <w:pPr>
              <w:shd w:val="clear" w:color="auto" w:fill="FFFFFF"/>
              <w:ind w:left="10" w:firstLine="701"/>
              <w:jc w:val="both"/>
            </w:pPr>
            <w:r w:rsidRPr="00F6298E">
              <w:t>Расчет исполнения плана по постановке на кадастровый учет объектов недвижимого имущества по результатам МЗК (Пi3), осуществляется по следующей формуле:</w:t>
            </w:r>
          </w:p>
          <w:p w:rsidR="00B952E2" w:rsidRPr="00A559C5" w:rsidRDefault="00B952E2" w:rsidP="004B50D5">
            <w:pPr>
              <w:pStyle w:val="af4"/>
              <w:ind w:right="0" w:firstLine="0"/>
              <w:jc w:val="center"/>
              <w:rPr>
                <w:rFonts w:eastAsia="Calibri"/>
                <w:sz w:val="20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0"/>
                  <w:lang w:eastAsia="en-US"/>
                </w:rPr>
                <m:t>Пi3</m:t>
              </m:r>
              <m:r>
                <m:rPr>
                  <m:sty m:val="p"/>
                </m:rPr>
                <w:rPr>
                  <w:rFonts w:ascii="Cambria Math" w:eastAsia="Calibri"/>
                  <w:sz w:val="20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="Calibri" w:hAnsi="Cambria Math"/>
                      <w:sz w:val="20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/>
                          <w:sz w:val="20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lang w:eastAsia="en-US"/>
                        </w:rPr>
                        <m:t>Кп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/>
                          <w:sz w:val="20"/>
                          <w:lang w:eastAsia="en-US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lang w:eastAsia="en-US"/>
                        </w:rPr>
                        <m:t>С</m:t>
                      </m:r>
                    </m:num>
                    <m:den>
                      <m:d>
                        <m:dPr>
                          <m:begChr m:val=""/>
                          <m:endChr m:val=""/>
                          <m:ctrlPr>
                            <w:rPr>
                              <w:rFonts w:ascii="Cambria Math" w:eastAsia="Calibri" w:hAnsi="Cambria Math"/>
                              <w:sz w:val="20"/>
                              <w:lang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sz w:val="20"/>
                              <w:lang w:eastAsia="en-US"/>
                            </w:rPr>
                            <m:t>Рвно</m:t>
                          </m:r>
                        </m:e>
                      </m:d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Calibri" w:hAnsi="Cambria Math"/>
                  <w:sz w:val="20"/>
                  <w:lang w:eastAsia="en-US"/>
                </w:rPr>
                <m:t>*</m:t>
              </m:r>
              <m:r>
                <m:rPr>
                  <m:sty m:val="p"/>
                </m:rPr>
                <w:rPr>
                  <w:rFonts w:ascii="Cambria Math" w:eastAsia="Calibri"/>
                  <w:sz w:val="20"/>
                  <w:lang w:eastAsia="en-US"/>
                </w:rPr>
                <m:t xml:space="preserve">100%, </m:t>
              </m:r>
            </m:oMath>
            <w:r w:rsidRPr="00A559C5">
              <w:rPr>
                <w:sz w:val="20"/>
                <w:lang w:eastAsia="en-US"/>
              </w:rPr>
              <w:t>где</w:t>
            </w:r>
          </w:p>
          <w:p w:rsidR="00B952E2" w:rsidRPr="00F6298E" w:rsidRDefault="00B952E2" w:rsidP="004B50D5">
            <w:pPr>
              <w:ind w:firstLine="709"/>
              <w:jc w:val="both"/>
            </w:pPr>
            <w:bookmarkStart w:id="2" w:name="_Hlk88562283"/>
            <w:proofErr w:type="spellStart"/>
            <w:r w:rsidRPr="00F6298E">
              <w:t>Кп</w:t>
            </w:r>
            <w:proofErr w:type="spellEnd"/>
            <w:r w:rsidRPr="00F6298E">
              <w:t xml:space="preserve"> – количество объектов недвижимого имущества, поставленных на кадастровый учет на земельных участках из Реестра, нарастающим итогом с начала года.</w:t>
            </w:r>
          </w:p>
          <w:p w:rsidR="00B952E2" w:rsidRPr="00F6298E" w:rsidRDefault="00B952E2" w:rsidP="004B50D5">
            <w:pPr>
              <w:ind w:firstLine="709"/>
              <w:jc w:val="both"/>
            </w:pPr>
            <w:r w:rsidRPr="00F6298E">
              <w:t xml:space="preserve">С – количество </w:t>
            </w:r>
            <w:bookmarkEnd w:id="2"/>
            <w:r w:rsidRPr="00F6298E">
              <w:t xml:space="preserve">направленных и принятых на рассмотрение актов осмотров МЗК в комиссию по самовольным строениям и по которым принято решение </w:t>
            </w:r>
            <w:proofErr w:type="spellStart"/>
            <w:r w:rsidRPr="00F6298E">
              <w:t>Минмособлимуществом</w:t>
            </w:r>
            <w:proofErr w:type="spellEnd"/>
            <w:r w:rsidRPr="00F6298E">
              <w:t xml:space="preserve"> о пересчете кадастровой стоимости земельного участка с учетом стоимости не зарегистрированного объекта недвижимости </w:t>
            </w:r>
          </w:p>
          <w:p w:rsidR="00B952E2" w:rsidRPr="00F6298E" w:rsidRDefault="00B952E2" w:rsidP="004B50D5">
            <w:pPr>
              <w:ind w:firstLine="709"/>
              <w:jc w:val="both"/>
            </w:pPr>
            <w:proofErr w:type="spellStart"/>
            <w:r w:rsidRPr="00F6298E">
              <w:t>Рвно</w:t>
            </w:r>
            <w:proofErr w:type="spellEnd"/>
            <w:r w:rsidRPr="00F6298E">
              <w:t xml:space="preserve"> – реестр земельных участков, на которых выявлены не зарегистрированные объекты недвижимости (земельные участки, оставшиеся в реестре по результатам осмотров муниципального земельного контроля и рабочими группами по ВНО).</w:t>
            </w:r>
          </w:p>
          <w:p w:rsidR="00B952E2" w:rsidRPr="00F6298E" w:rsidRDefault="00B952E2" w:rsidP="004B50D5">
            <w:pPr>
              <w:ind w:firstLine="709"/>
              <w:jc w:val="both"/>
            </w:pPr>
            <w:r w:rsidRPr="00F6298E">
              <w:t xml:space="preserve">Плановое значение – </w:t>
            </w:r>
          </w:p>
          <w:p w:rsidR="00B952E2" w:rsidRPr="00F6298E" w:rsidRDefault="00B952E2" w:rsidP="004B50D5">
            <w:pPr>
              <w:ind w:firstLine="709"/>
              <w:jc w:val="both"/>
            </w:pPr>
            <w:r w:rsidRPr="00F6298E">
              <w:t>5% январь – март;</w:t>
            </w:r>
          </w:p>
          <w:p w:rsidR="00B952E2" w:rsidRPr="00F6298E" w:rsidRDefault="00B952E2" w:rsidP="004B50D5">
            <w:pPr>
              <w:ind w:firstLine="709"/>
              <w:jc w:val="both"/>
            </w:pPr>
            <w:r w:rsidRPr="00F6298E">
              <w:t>40% январь – июнь;</w:t>
            </w:r>
          </w:p>
          <w:p w:rsidR="00B952E2" w:rsidRPr="00F6298E" w:rsidRDefault="00B952E2" w:rsidP="004B50D5">
            <w:pPr>
              <w:ind w:firstLine="709"/>
              <w:jc w:val="both"/>
            </w:pPr>
            <w:r w:rsidRPr="00F6298E">
              <w:t>70% январь – сентябрь;</w:t>
            </w:r>
          </w:p>
          <w:p w:rsidR="00B952E2" w:rsidRPr="00F6298E" w:rsidRDefault="00B952E2" w:rsidP="004B50D5">
            <w:pPr>
              <w:ind w:firstLine="709"/>
              <w:jc w:val="both"/>
            </w:pPr>
            <w:r w:rsidRPr="00F6298E">
              <w:t>90% январь – декабрь.</w:t>
            </w:r>
          </w:p>
        </w:tc>
        <w:tc>
          <w:tcPr>
            <w:tcW w:w="1701" w:type="dxa"/>
          </w:tcPr>
          <w:p w:rsidR="00B952E2" w:rsidRPr="00A559C5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A559C5">
              <w:t>Минмособлимущество</w:t>
            </w:r>
            <w:proofErr w:type="spellEnd"/>
            <w:r w:rsidRPr="00A559C5">
              <w:t>, данные, внесенные ОМС в ГАС «Управление»</w:t>
            </w:r>
          </w:p>
        </w:tc>
        <w:tc>
          <w:tcPr>
            <w:tcW w:w="1417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Ежеквартально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738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</w:pPr>
            <w:r w:rsidRPr="00B8777B">
              <w:t>1.8.</w:t>
            </w:r>
          </w:p>
        </w:tc>
        <w:tc>
          <w:tcPr>
            <w:tcW w:w="2523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B8777B">
              <w:t>Прирост земельного налога</w:t>
            </w:r>
          </w:p>
        </w:tc>
        <w:tc>
          <w:tcPr>
            <w:tcW w:w="62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%</w:t>
            </w:r>
          </w:p>
        </w:tc>
        <w:tc>
          <w:tcPr>
            <w:tcW w:w="8080" w:type="dxa"/>
          </w:tcPr>
          <w:p w:rsidR="00B952E2" w:rsidRPr="00B8777B" w:rsidRDefault="00B952E2" w:rsidP="004B50D5">
            <w:pPr>
              <w:ind w:firstLine="851"/>
              <w:jc w:val="both"/>
            </w:pPr>
            <w:r w:rsidRPr="00B8777B"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B952E2" w:rsidRPr="00B8777B" w:rsidRDefault="00B952E2" w:rsidP="004B50D5">
            <w:pPr>
              <w:ind w:firstLine="851"/>
              <w:jc w:val="both"/>
            </w:pPr>
            <w:r w:rsidRPr="00B8777B">
              <w:t>Расчет показателя осуществляется по следующей формуле:</w:t>
            </w:r>
          </w:p>
          <w:p w:rsidR="00B952E2" w:rsidRPr="00B8777B" w:rsidRDefault="00B952E2" w:rsidP="004B50D5">
            <w:pPr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34"/>
                      <w:szCs w:val="3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4"/>
                      <w:szCs w:val="34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4"/>
                      <w:szCs w:val="34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4"/>
                  <w:szCs w:val="34"/>
                </w:rPr>
                <m:t>*100</m:t>
              </m:r>
            </m:oMath>
            <w:r w:rsidRPr="00B8777B">
              <w:t>, где</w:t>
            </w:r>
          </w:p>
          <w:p w:rsidR="00B952E2" w:rsidRPr="00B8777B" w:rsidRDefault="00B952E2" w:rsidP="004B50D5">
            <w:pPr>
              <w:ind w:firstLine="851"/>
              <w:jc w:val="both"/>
            </w:pPr>
            <w:proofErr w:type="spellStart"/>
            <w:r w:rsidRPr="00B8777B">
              <w:t>Пзн</w:t>
            </w:r>
            <w:proofErr w:type="spellEnd"/>
            <w:r w:rsidRPr="00B8777B">
              <w:t xml:space="preserve"> – Процент собираемости земельного налога. </w:t>
            </w:r>
          </w:p>
          <w:p w:rsidR="00B952E2" w:rsidRPr="00B8777B" w:rsidRDefault="00B952E2" w:rsidP="004B50D5">
            <w:pPr>
              <w:ind w:firstLine="851"/>
              <w:jc w:val="both"/>
            </w:pPr>
            <w:proofErr w:type="spellStart"/>
            <w:r w:rsidRPr="00B8777B">
              <w:t>Гп</w:t>
            </w:r>
            <w:proofErr w:type="spellEnd"/>
            <w:r w:rsidRPr="00B8777B"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B952E2" w:rsidRPr="00B8777B" w:rsidRDefault="00B952E2" w:rsidP="004B50D5">
            <w:pPr>
              <w:ind w:firstLine="851"/>
              <w:jc w:val="both"/>
            </w:pPr>
            <w:proofErr w:type="spellStart"/>
            <w:r w:rsidRPr="00B8777B">
              <w:t>Фп</w:t>
            </w:r>
            <w:proofErr w:type="spellEnd"/>
            <w:r w:rsidRPr="00B8777B"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B952E2" w:rsidRPr="00B8777B" w:rsidRDefault="00B952E2" w:rsidP="004B50D5">
            <w:pPr>
              <w:ind w:firstLine="851"/>
              <w:jc w:val="both"/>
            </w:pPr>
            <w:r w:rsidRPr="00B8777B"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B952E2" w:rsidRPr="00B8777B" w:rsidRDefault="00B952E2" w:rsidP="004B50D5">
            <w:pPr>
              <w:ind w:firstLine="851"/>
              <w:jc w:val="both"/>
            </w:pPr>
            <w:r w:rsidRPr="00B8777B">
              <w:t>Плановое значение показателя – 100%.</w:t>
            </w:r>
          </w:p>
        </w:tc>
        <w:tc>
          <w:tcPr>
            <w:tcW w:w="1701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Система ГАС «Управление», утвержденные бюджеты органов местного самоуправления Московской области</w:t>
            </w:r>
          </w:p>
        </w:tc>
        <w:tc>
          <w:tcPr>
            <w:tcW w:w="1417" w:type="dxa"/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8777B">
              <w:t>Ежеквартально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6D3E87" w:rsidRDefault="00B952E2" w:rsidP="004B50D5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</w:pPr>
            <w:r w:rsidRPr="006D3E87">
              <w:t>1.9.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6D3E87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6D3E87">
              <w:t xml:space="preserve">Эффективность работы по расторжению договоров аренды земельных участков и размещению на </w:t>
            </w:r>
            <w:r w:rsidRPr="006D3E87">
              <w:lastRenderedPageBreak/>
              <w:t>Инвестиционном портале Московской области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6D3E87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3E87">
              <w:lastRenderedPageBreak/>
              <w:t>%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r w:rsidRPr="006D3E87">
              <w:t xml:space="preserve">Показатель отражает работу органов местного самоуправления, 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</w:t>
            </w:r>
            <w:r w:rsidRPr="006D3E87">
              <w:lastRenderedPageBreak/>
              <w:t xml:space="preserve">исполнения условий договора, а именно неиспользования или использования не по целевому назначению, и/или задолженности по арендной плате за два и более периода неоплаты свыше 100 </w:t>
            </w:r>
            <w:proofErr w:type="spellStart"/>
            <w:r w:rsidRPr="006D3E87">
              <w:t>тыс.руб</w:t>
            </w:r>
            <w:proofErr w:type="spellEnd"/>
            <w:r w:rsidRPr="006D3E87">
              <w:t>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B952E2" w:rsidRPr="006D3E87" w:rsidRDefault="00B952E2" w:rsidP="004B50D5">
            <w:pPr>
              <w:pStyle w:val="af4"/>
              <w:ind w:right="0"/>
              <w:rPr>
                <w:sz w:val="20"/>
              </w:rPr>
            </w:pPr>
          </w:p>
          <w:p w:rsidR="00B952E2" w:rsidRPr="006D3E87" w:rsidRDefault="00B952E2" w:rsidP="004B50D5">
            <w:pPr>
              <w:pStyle w:val="af4"/>
              <w:ind w:right="0"/>
              <w:rPr>
                <w:sz w:val="20"/>
              </w:rPr>
            </w:pPr>
            <w:r w:rsidRPr="006D3E87">
              <w:rPr>
                <w:sz w:val="20"/>
              </w:rPr>
              <w:t>Показатель рассчитывается по следующей формуле:</w:t>
            </w:r>
          </w:p>
          <w:p w:rsidR="00B952E2" w:rsidRPr="006D3E87" w:rsidRDefault="00B952E2" w:rsidP="004B50D5">
            <w:pPr>
              <w:tabs>
                <w:tab w:val="left" w:pos="2410"/>
              </w:tabs>
              <w:spacing w:before="211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П=80%*П1+20%*П2</m:t>
              </m:r>
            </m:oMath>
            <w:r w:rsidRPr="006D3E87">
              <w:t>,</w:t>
            </w:r>
          </w:p>
          <w:p w:rsidR="00B952E2" w:rsidRPr="006D3E87" w:rsidRDefault="00B952E2" w:rsidP="004B50D5">
            <w:pPr>
              <w:pStyle w:val="ae"/>
              <w:ind w:right="-143" w:firstLine="709"/>
            </w:pPr>
            <w:r w:rsidRPr="006D3E87">
              <w:t>где: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  <w:r w:rsidRPr="006D3E87">
              <w:t>П1 – доля расторгнутых договоров аренды;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  <w:r w:rsidRPr="006D3E87">
              <w:t>П2 – доля земельных участков, размещенных на ИП.</w:t>
            </w:r>
          </w:p>
          <w:p w:rsidR="00B952E2" w:rsidRPr="006D3E87" w:rsidRDefault="00B952E2" w:rsidP="004B50D5">
            <w:pPr>
              <w:ind w:firstLine="567"/>
              <w:jc w:val="both"/>
              <w:rPr>
                <w:u w:val="single"/>
              </w:rPr>
            </w:pPr>
          </w:p>
          <w:p w:rsidR="00B952E2" w:rsidRPr="006D3E87" w:rsidRDefault="00B952E2" w:rsidP="004B50D5">
            <w:pPr>
              <w:shd w:val="clear" w:color="auto" w:fill="FFFFFF"/>
              <w:ind w:left="10" w:firstLine="699"/>
              <w:jc w:val="both"/>
              <w:rPr>
                <w:u w:val="single"/>
              </w:rPr>
            </w:pPr>
            <w:r w:rsidRPr="006D3E87">
              <w:rPr>
                <w:u w:val="single"/>
              </w:rPr>
              <w:t>Расчет П1 (доля расторгнутых договоров аренды) осуществляется по формуле: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spacing w:before="211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П</m:t>
              </m:r>
              <m:r>
                <m:rPr>
                  <m:nor/>
                </m:rPr>
                <w:rPr>
                  <w:rFonts w:ascii="Cambria Math"/>
                  <w:vertAlign w:val="subscript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Рф+Рдп*0,1+Рсп*0,7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*100</m:t>
              </m:r>
            </m:oMath>
            <w:r w:rsidRPr="006D3E87">
              <w:t>, где: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  <w:proofErr w:type="spellStart"/>
            <w:r w:rsidRPr="006D3E87">
              <w:t>Рп</w:t>
            </w:r>
            <w:proofErr w:type="spellEnd"/>
            <w:r w:rsidRPr="006D3E87"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  <w:proofErr w:type="spellStart"/>
            <w:r w:rsidRPr="006D3E87">
              <w:t>Рф</w:t>
            </w:r>
            <w:proofErr w:type="spellEnd"/>
            <w:r w:rsidRPr="006D3E87">
              <w:t xml:space="preserve"> – количество расторгнутых договоров аренды в отчетном году.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  <w:proofErr w:type="spellStart"/>
            <w:r w:rsidRPr="006D3E87">
              <w:t>Рдп</w:t>
            </w:r>
            <w:proofErr w:type="spellEnd"/>
            <w:r w:rsidRPr="006D3E87">
              <w:t xml:space="preserve"> – количество договоров аренды, в отношении которых направлена досудебная претензия.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  <w:proofErr w:type="spellStart"/>
            <w:r w:rsidRPr="006D3E87">
              <w:t>Рсп</w:t>
            </w:r>
            <w:proofErr w:type="spellEnd"/>
            <w:r w:rsidRPr="006D3E87">
              <w:t xml:space="preserve"> – количество договоров аренды, в отношении которых приняты меры </w:t>
            </w:r>
            <w:r w:rsidRPr="006D3E87">
              <w:br/>
              <w:t>по расторжению, а именно: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  <w:r w:rsidRPr="006D3E87">
              <w:t>- подано исковое заявление в суд;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  <w:r w:rsidRPr="006D3E87">
              <w:t>- исковое заявление находится на рассмотрении в суде;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  <w:r w:rsidRPr="006D3E87">
              <w:t>- судебное решение вступило в законную силу, но договор еще не расторгнут.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  <w:r w:rsidRPr="006D3E87">
              <w:t>0,1 и 0,7 – понижающие коэффициенты.</w:t>
            </w:r>
          </w:p>
          <w:p w:rsidR="00B952E2" w:rsidRPr="006D3E87" w:rsidRDefault="00B952E2" w:rsidP="004B50D5">
            <w:pPr>
              <w:shd w:val="clear" w:color="auto" w:fill="FFFFFF"/>
              <w:ind w:firstLine="720"/>
              <w:jc w:val="both"/>
            </w:pPr>
          </w:p>
          <w:p w:rsidR="00B952E2" w:rsidRPr="006D3E87" w:rsidRDefault="00B952E2" w:rsidP="004B50D5">
            <w:pPr>
              <w:shd w:val="clear" w:color="auto" w:fill="FFFFFF"/>
              <w:ind w:left="10" w:firstLine="698"/>
              <w:jc w:val="both"/>
              <w:rPr>
                <w:u w:val="single"/>
              </w:rPr>
            </w:pPr>
            <w:r w:rsidRPr="006D3E87">
              <w:rPr>
                <w:u w:val="single"/>
              </w:rPr>
              <w:t>Расчет П2 (доля земельных участков, размещенных на ИП) осуществляется по формуле: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spacing w:before="211"/>
              <w:ind w:left="709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П</m:t>
              </m:r>
              <m:r>
                <m:rPr>
                  <m:nor/>
                </m:rPr>
                <w:rPr>
                  <w:rFonts w:ascii="Cambria Math"/>
                  <w:vertAlign w:val="subscript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ИПф </m:t>
                  </m:r>
                </m:num>
                <m:den>
                  <m:r>
                    <w:rPr>
                      <w:rFonts w:ascii="Cambria Math" w:hAnsi="Cambria Math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* 100</m:t>
              </m:r>
            </m:oMath>
            <w:r w:rsidRPr="006D3E87">
              <w:t>, где: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spacing w:before="211"/>
              <w:ind w:left="709"/>
              <w:jc w:val="center"/>
            </w:pP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proofErr w:type="spellStart"/>
            <w:r w:rsidRPr="006D3E87">
              <w:t>ИПп</w:t>
            </w:r>
            <w:proofErr w:type="spellEnd"/>
            <w:r w:rsidRPr="006D3E87"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6D3E87">
              <w:t>ИПп</w:t>
            </w:r>
            <w:proofErr w:type="spellEnd"/>
            <w:r w:rsidRPr="006D3E87">
              <w:t xml:space="preserve"> ≥ </w:t>
            </w:r>
            <w:proofErr w:type="spellStart"/>
            <w:r w:rsidRPr="006D3E87">
              <w:t>Рф</w:t>
            </w:r>
            <w:proofErr w:type="spellEnd"/>
            <w:r w:rsidRPr="006D3E87">
              <w:t>).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proofErr w:type="spellStart"/>
            <w:r w:rsidRPr="006D3E87">
              <w:t>ИПн</w:t>
            </w:r>
            <w:proofErr w:type="spellEnd"/>
            <w:r w:rsidRPr="006D3E87"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r w:rsidRPr="006D3E87">
              <w:lastRenderedPageBreak/>
              <w:t xml:space="preserve">- в стадии изменения ВРИ; 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r w:rsidRPr="006D3E87">
              <w:t xml:space="preserve">- в стадии раздела, объединения, перераспределения; 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r w:rsidRPr="006D3E87">
              <w:t xml:space="preserve">- для предоставления многодетным семьям/врачам/участникам СВО; 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r w:rsidRPr="006D3E87">
              <w:t xml:space="preserve">- для передачи в собственность другого ОМС/МО/РФ; 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r w:rsidRPr="006D3E87">
              <w:t xml:space="preserve">- карьер/ТБО, необходимо выполнить рекультивацию; 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r w:rsidRPr="006D3E87">
              <w:t xml:space="preserve">- в процессе снятия обременения/ограничения; 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r w:rsidRPr="006D3E87">
              <w:t xml:space="preserve">- судебный акт обжалуется; 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r w:rsidRPr="006D3E87">
              <w:t>- оформление ОКС, расположенных на ЗУ, в собственность арендатора;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r w:rsidRPr="006D3E87">
              <w:t>- выкуп земельного участка.</w:t>
            </w:r>
          </w:p>
          <w:p w:rsidR="00B952E2" w:rsidRPr="006D3E87" w:rsidRDefault="00B952E2" w:rsidP="004B50D5">
            <w:pPr>
              <w:shd w:val="clear" w:color="auto" w:fill="FFFFFF"/>
              <w:tabs>
                <w:tab w:val="left" w:pos="2410"/>
              </w:tabs>
              <w:ind w:firstLine="709"/>
              <w:jc w:val="both"/>
            </w:pPr>
            <w:proofErr w:type="spellStart"/>
            <w:r w:rsidRPr="006D3E87">
              <w:t>ИПф</w:t>
            </w:r>
            <w:proofErr w:type="spellEnd"/>
            <w:r w:rsidRPr="006D3E87"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B952E2" w:rsidRPr="006D3E87" w:rsidRDefault="00B952E2" w:rsidP="004B50D5">
            <w:pPr>
              <w:ind w:firstLine="709"/>
              <w:jc w:val="both"/>
            </w:pPr>
          </w:p>
          <w:p w:rsidR="00B952E2" w:rsidRPr="006D3E87" w:rsidRDefault="00B952E2" w:rsidP="004B50D5">
            <w:pPr>
              <w:ind w:firstLine="709"/>
              <w:jc w:val="both"/>
            </w:pPr>
            <w:r w:rsidRPr="006D3E87"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П</m:t>
              </m:r>
              <m:r>
                <m:rPr>
                  <m:nor/>
                </m:rPr>
                <m:t>1</m:t>
              </m:r>
            </m:oMath>
            <w:r w:rsidRPr="006D3E87">
              <w:t>.</w:t>
            </w:r>
          </w:p>
          <w:p w:rsidR="00B952E2" w:rsidRPr="006D3E87" w:rsidRDefault="00B952E2" w:rsidP="004B50D5">
            <w:pPr>
              <w:ind w:firstLine="709"/>
              <w:jc w:val="both"/>
            </w:pPr>
          </w:p>
          <w:p w:rsidR="00B952E2" w:rsidRPr="006D3E87" w:rsidRDefault="00B952E2" w:rsidP="004B50D5">
            <w:pPr>
              <w:ind w:firstLine="709"/>
              <w:jc w:val="both"/>
              <w:rPr>
                <w:i/>
              </w:rPr>
            </w:pPr>
            <w:r w:rsidRPr="006D3E87">
              <w:rPr>
                <w:i/>
              </w:rPr>
              <w:t>Источники: данные ГАСУ, РГИС, ЕИСУГИ 2.0, ЕГИС ОКНД, ИП.</w:t>
            </w:r>
          </w:p>
          <w:p w:rsidR="00B952E2" w:rsidRPr="006D3E87" w:rsidRDefault="00B952E2" w:rsidP="004B50D5">
            <w:pPr>
              <w:ind w:firstLine="709"/>
              <w:jc w:val="both"/>
              <w:rPr>
                <w:i/>
              </w:rPr>
            </w:pPr>
            <w:r w:rsidRPr="006D3E87">
              <w:rPr>
                <w:i/>
              </w:rPr>
              <w:t>Плановое значение – 100%.</w:t>
            </w:r>
          </w:p>
          <w:p w:rsidR="00B952E2" w:rsidRPr="006D3E87" w:rsidRDefault="00B952E2" w:rsidP="004B50D5">
            <w:pPr>
              <w:ind w:firstLine="709"/>
              <w:jc w:val="both"/>
              <w:rPr>
                <w:i/>
              </w:rPr>
            </w:pPr>
            <w:r w:rsidRPr="006D3E87">
              <w:rPr>
                <w:i/>
              </w:rPr>
              <w:t>Период – ежемесячно.</w:t>
            </w:r>
          </w:p>
          <w:p w:rsidR="00B952E2" w:rsidRPr="006D3E87" w:rsidRDefault="00B952E2" w:rsidP="004B50D5">
            <w:pPr>
              <w:ind w:firstLine="709"/>
              <w:jc w:val="both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6D3E87" w:rsidRDefault="00B952E2" w:rsidP="004B50D5">
            <w:pPr>
              <w:jc w:val="center"/>
            </w:pPr>
            <w:r w:rsidRPr="006D3E87">
              <w:lastRenderedPageBreak/>
              <w:t>Система ГАС «Управление», ОМС,</w:t>
            </w:r>
          </w:p>
          <w:p w:rsidR="00B952E2" w:rsidRPr="006D3E87" w:rsidRDefault="00B952E2" w:rsidP="004B50D5">
            <w:pPr>
              <w:jc w:val="center"/>
            </w:pPr>
            <w:r w:rsidRPr="006D3E87">
              <w:t xml:space="preserve">ЕИСУГИ 2.0, </w:t>
            </w:r>
            <w:r w:rsidRPr="006D3E87">
              <w:lastRenderedPageBreak/>
              <w:t>Инвестиционный портал Московской области (ИП),</w:t>
            </w:r>
          </w:p>
          <w:p w:rsidR="00B952E2" w:rsidRPr="006D3E87" w:rsidRDefault="00B952E2" w:rsidP="004B50D5">
            <w:pPr>
              <w:jc w:val="center"/>
            </w:pPr>
            <w:r w:rsidRPr="006D3E87">
              <w:t>РГИС,</w:t>
            </w:r>
          </w:p>
          <w:p w:rsidR="00B952E2" w:rsidRPr="006D3E87" w:rsidRDefault="00B952E2" w:rsidP="004B50D5">
            <w:pPr>
              <w:jc w:val="center"/>
            </w:pPr>
            <w:r w:rsidRPr="006D3E87">
              <w:t>ЕГИС ОКНД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5A221C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3E87">
              <w:lastRenderedPageBreak/>
              <w:t>Ежемесячно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4"/>
        </w:trPr>
        <w:tc>
          <w:tcPr>
            <w:tcW w:w="15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1D674C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74C">
              <w:rPr>
                <w:bCs/>
                <w:color w:val="404040"/>
                <w:sz w:val="18"/>
                <w:szCs w:val="18"/>
              </w:rPr>
              <w:lastRenderedPageBreak/>
              <w:t>4. Управление муниципальными финансами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1D674C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2E2" w:rsidRPr="001D674C" w:rsidRDefault="00B952E2" w:rsidP="004B50D5">
            <w:pPr>
              <w:rPr>
                <w:sz w:val="18"/>
                <w:szCs w:val="18"/>
              </w:rPr>
            </w:pPr>
          </w:p>
          <w:p w:rsidR="00B952E2" w:rsidRPr="001D674C" w:rsidRDefault="00B952E2" w:rsidP="004B50D5">
            <w:pPr>
              <w:rPr>
                <w:sz w:val="18"/>
                <w:szCs w:val="18"/>
              </w:rPr>
            </w:pPr>
            <w:r w:rsidRPr="001D674C">
              <w:rPr>
                <w:sz w:val="18"/>
                <w:szCs w:val="18"/>
              </w:rPr>
              <w:t>4.1.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1D674C" w:rsidRDefault="00B952E2" w:rsidP="004B50D5">
            <w:pPr>
              <w:pStyle w:val="ConsPlusCell"/>
              <w:rPr>
                <w:sz w:val="18"/>
                <w:szCs w:val="18"/>
              </w:rPr>
            </w:pPr>
            <w:r w:rsidRPr="001D674C">
              <w:rPr>
                <w:sz w:val="18"/>
                <w:szCs w:val="18"/>
              </w:rPr>
              <w:t>Исполнение бюджета муниципального образования по налоговым и неналоговым доходам к первоначальному утвержденному уровню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2E2" w:rsidRPr="001D674C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1D674C">
              <w:rPr>
                <w:sz w:val="18"/>
                <w:szCs w:val="18"/>
              </w:rPr>
              <w:t>%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2E2" w:rsidRPr="001D674C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1D674C">
              <w:rPr>
                <w:sz w:val="18"/>
                <w:szCs w:val="18"/>
              </w:rPr>
              <w:t>И = Ф/П*100%, где:</w:t>
            </w:r>
          </w:p>
          <w:p w:rsidR="00B952E2" w:rsidRPr="001D674C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1D674C">
              <w:rPr>
                <w:sz w:val="18"/>
                <w:szCs w:val="18"/>
              </w:rPr>
              <w:t>Ф - фактический объем налоговых и неналоговых доходов бюджета муниципального образования за отчетный год;</w:t>
            </w:r>
          </w:p>
          <w:p w:rsidR="00B952E2" w:rsidRPr="001D674C" w:rsidRDefault="00B952E2" w:rsidP="004B50D5">
            <w:pPr>
              <w:autoSpaceDE w:val="0"/>
              <w:spacing w:before="60" w:after="60"/>
              <w:rPr>
                <w:sz w:val="18"/>
                <w:szCs w:val="18"/>
              </w:rPr>
            </w:pPr>
            <w:r w:rsidRPr="001D674C">
              <w:rPr>
                <w:sz w:val="18"/>
                <w:szCs w:val="18"/>
              </w:rPr>
              <w:t xml:space="preserve">П - первоначально утвержденный решением о бюджете объем налоговых и неналоговых доходов бюджета муниципального образования. </w:t>
            </w:r>
          </w:p>
          <w:p w:rsidR="00B952E2" w:rsidRPr="001D674C" w:rsidRDefault="00B952E2" w:rsidP="004B50D5">
            <w:pPr>
              <w:autoSpaceDE w:val="0"/>
              <w:spacing w:before="60" w:after="60"/>
              <w:rPr>
                <w:sz w:val="16"/>
                <w:szCs w:val="16"/>
              </w:rPr>
            </w:pPr>
            <w:r w:rsidRPr="001D674C">
              <w:rPr>
                <w:sz w:val="18"/>
                <w:szCs w:val="18"/>
              </w:rPr>
              <w:t>Периодичность: годовая.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Default="00B952E2" w:rsidP="004B50D5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Администрация ЗАТО городской округ Молодежный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Default="00B952E2" w:rsidP="004B50D5">
            <w:pPr>
              <w:widowControl w:val="0"/>
              <w:autoSpaceDE w:val="0"/>
              <w:jc w:val="center"/>
            </w:pPr>
            <w:r>
              <w:rPr>
                <w:sz w:val="18"/>
                <w:szCs w:val="18"/>
              </w:rPr>
              <w:t>Годовая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15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460D">
              <w:rPr>
                <w:bCs/>
                <w:color w:val="404040"/>
                <w:sz w:val="18"/>
                <w:szCs w:val="18"/>
              </w:rPr>
              <w:t>5. Обеспечивающая подпрограмма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E35F93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2E2" w:rsidRPr="00E35F93" w:rsidRDefault="00B952E2" w:rsidP="004B50D5">
            <w:pPr>
              <w:rPr>
                <w:sz w:val="18"/>
                <w:szCs w:val="18"/>
              </w:rPr>
            </w:pPr>
            <w:r w:rsidRPr="00E35F93">
              <w:rPr>
                <w:sz w:val="18"/>
                <w:szCs w:val="18"/>
              </w:rPr>
              <w:t>5.1.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3450C9" w:rsidRDefault="00B952E2" w:rsidP="004B50D5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профессионального развития муниципальных служащих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82100C" w:rsidRDefault="00B952E2" w:rsidP="004B50D5">
            <w:pPr>
              <w:spacing w:before="20" w:after="20"/>
              <w:rPr>
                <w:sz w:val="18"/>
                <w:szCs w:val="18"/>
              </w:rPr>
            </w:pPr>
            <w:r w:rsidRPr="0082100C">
              <w:rPr>
                <w:sz w:val="18"/>
                <w:szCs w:val="18"/>
              </w:rPr>
              <w:t>Оценка указанного показателя осуществляется по следующей методике:</w:t>
            </w:r>
          </w:p>
          <w:p w:rsidR="00B952E2" w:rsidRPr="0082100C" w:rsidRDefault="00B952E2" w:rsidP="004B50D5">
            <w:pPr>
              <w:spacing w:before="20" w:after="20"/>
              <w:rPr>
                <w:sz w:val="18"/>
                <w:szCs w:val="18"/>
              </w:rPr>
            </w:pPr>
            <w:r w:rsidRPr="0082100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ОПР= Пм</w:t>
            </w:r>
            <w:r w:rsidRPr="0082100C">
              <w:rPr>
                <w:sz w:val="18"/>
                <w:szCs w:val="18"/>
              </w:rPr>
              <w:t xml:space="preserve">/ </w:t>
            </w:r>
            <w:proofErr w:type="spellStart"/>
            <w:r>
              <w:rPr>
                <w:sz w:val="18"/>
                <w:szCs w:val="18"/>
              </w:rPr>
              <w:t>З</w:t>
            </w:r>
            <w:r w:rsidRPr="0082100C">
              <w:rPr>
                <w:sz w:val="18"/>
                <w:szCs w:val="18"/>
              </w:rPr>
              <w:t>м</w:t>
            </w:r>
            <w:proofErr w:type="spellEnd"/>
            <w:r w:rsidRPr="0082100C">
              <w:rPr>
                <w:sz w:val="18"/>
                <w:szCs w:val="18"/>
              </w:rPr>
              <w:t>*100%, где</w:t>
            </w:r>
          </w:p>
          <w:p w:rsidR="00B952E2" w:rsidRPr="0082100C" w:rsidRDefault="00B952E2" w:rsidP="004B50D5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</w:t>
            </w:r>
            <w:r w:rsidRPr="0082100C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обеспечение профессионального развития муниципальных служащих</w:t>
            </w:r>
            <w:r w:rsidRPr="0082100C">
              <w:rPr>
                <w:sz w:val="18"/>
                <w:szCs w:val="18"/>
              </w:rPr>
              <w:t>;</w:t>
            </w:r>
          </w:p>
          <w:p w:rsidR="00B952E2" w:rsidRPr="0082100C" w:rsidRDefault="00B952E2" w:rsidP="004B50D5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Пм</w:t>
            </w:r>
            <w:r w:rsidRPr="0082100C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количество проведенных мероприятий по профессиональному развитию муниципальных служащих</w:t>
            </w:r>
            <w:r w:rsidRPr="0082100C">
              <w:rPr>
                <w:sz w:val="18"/>
                <w:szCs w:val="18"/>
              </w:rPr>
              <w:t>;</w:t>
            </w:r>
          </w:p>
          <w:p w:rsidR="00B952E2" w:rsidRPr="0082100C" w:rsidRDefault="00B952E2" w:rsidP="004B50D5">
            <w:pPr>
              <w:spacing w:before="20" w:after="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</w:t>
            </w:r>
            <w:r w:rsidRPr="0082100C">
              <w:rPr>
                <w:sz w:val="18"/>
                <w:szCs w:val="18"/>
              </w:rPr>
              <w:t>м</w:t>
            </w:r>
            <w:proofErr w:type="spellEnd"/>
            <w:r w:rsidRPr="0082100C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общее количество запланированных мероприятий по профессиональному развитию муниципальных служащих</w:t>
            </w:r>
            <w:r w:rsidRPr="0082100C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Default="00B952E2" w:rsidP="004B50D5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Администрация ЗАТО городской округ Молодежный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Default="00B952E2" w:rsidP="004B50D5">
            <w:pPr>
              <w:widowControl w:val="0"/>
              <w:autoSpaceDE w:val="0"/>
              <w:jc w:val="center"/>
            </w:pPr>
            <w:r>
              <w:rPr>
                <w:sz w:val="18"/>
                <w:szCs w:val="18"/>
              </w:rPr>
              <w:t>Ежеквартально</w:t>
            </w:r>
          </w:p>
        </w:tc>
      </w:tr>
      <w:tr w:rsidR="00B952E2" w:rsidRPr="00B8777B" w:rsidTr="004B50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E35F93" w:rsidRDefault="00B952E2" w:rsidP="004B50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52E2" w:rsidRPr="00E35F93" w:rsidRDefault="00B952E2" w:rsidP="004B50D5">
            <w:pPr>
              <w:rPr>
                <w:sz w:val="18"/>
                <w:szCs w:val="18"/>
              </w:rPr>
            </w:pPr>
          </w:p>
          <w:p w:rsidR="00B952E2" w:rsidRPr="00E35F93" w:rsidRDefault="00B952E2" w:rsidP="004B50D5">
            <w:pPr>
              <w:rPr>
                <w:sz w:val="18"/>
                <w:szCs w:val="18"/>
              </w:rPr>
            </w:pPr>
          </w:p>
          <w:p w:rsidR="00B952E2" w:rsidRPr="00E35F93" w:rsidRDefault="00B952E2" w:rsidP="004B50D5">
            <w:pPr>
              <w:rPr>
                <w:sz w:val="18"/>
                <w:szCs w:val="18"/>
              </w:rPr>
            </w:pPr>
          </w:p>
          <w:p w:rsidR="00B952E2" w:rsidRPr="00E35F93" w:rsidRDefault="00B952E2" w:rsidP="004B50D5">
            <w:pPr>
              <w:rPr>
                <w:sz w:val="18"/>
                <w:szCs w:val="18"/>
              </w:rPr>
            </w:pPr>
            <w:r w:rsidRPr="00E35F93">
              <w:rPr>
                <w:sz w:val="18"/>
                <w:szCs w:val="18"/>
              </w:rPr>
              <w:t>5.2.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7641A0" w:rsidRDefault="00B952E2" w:rsidP="004B50D5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3450C9">
              <w:rPr>
                <w:sz w:val="18"/>
                <w:szCs w:val="18"/>
              </w:rPr>
              <w:t xml:space="preserve">Доля муниципальных служащих, </w:t>
            </w:r>
            <w:r>
              <w:rPr>
                <w:sz w:val="18"/>
                <w:szCs w:val="18"/>
              </w:rPr>
              <w:t>принявших участие в мероприятиях по профессиональному развитию, от общего количества муниципальных служащих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8777B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82100C" w:rsidRDefault="00B952E2" w:rsidP="004B50D5">
            <w:pPr>
              <w:spacing w:before="20" w:after="20"/>
              <w:rPr>
                <w:sz w:val="18"/>
                <w:szCs w:val="18"/>
              </w:rPr>
            </w:pPr>
            <w:r w:rsidRPr="0082100C">
              <w:rPr>
                <w:sz w:val="18"/>
                <w:szCs w:val="18"/>
              </w:rPr>
              <w:t>Оценка указанного показателя осуществляется по следующей методике:</w:t>
            </w:r>
          </w:p>
          <w:p w:rsidR="00B952E2" w:rsidRPr="0082100C" w:rsidRDefault="00B952E2" w:rsidP="004B50D5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Д= </w:t>
            </w:r>
            <w:proofErr w:type="spellStart"/>
            <w:r>
              <w:rPr>
                <w:sz w:val="18"/>
                <w:szCs w:val="18"/>
              </w:rPr>
              <w:t>Кп</w:t>
            </w:r>
            <w:proofErr w:type="spellEnd"/>
            <w:r w:rsidRPr="0082100C">
              <w:rPr>
                <w:sz w:val="18"/>
                <w:szCs w:val="18"/>
              </w:rPr>
              <w:t>/ К</w:t>
            </w:r>
            <w:r>
              <w:rPr>
                <w:sz w:val="18"/>
                <w:szCs w:val="18"/>
              </w:rPr>
              <w:t>о</w:t>
            </w:r>
            <w:r w:rsidRPr="0082100C">
              <w:rPr>
                <w:sz w:val="18"/>
                <w:szCs w:val="18"/>
              </w:rPr>
              <w:t>*100%, где</w:t>
            </w:r>
          </w:p>
          <w:p w:rsidR="00B952E2" w:rsidRPr="0082100C" w:rsidRDefault="00B952E2" w:rsidP="004B50D5">
            <w:pPr>
              <w:spacing w:before="20" w:after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82100C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д</w:t>
            </w:r>
            <w:r w:rsidRPr="003523C3">
              <w:rPr>
                <w:sz w:val="18"/>
                <w:szCs w:val="18"/>
              </w:rPr>
              <w:t xml:space="preserve">оля муниципальных служащих, </w:t>
            </w:r>
            <w:r w:rsidRPr="003450C9">
              <w:rPr>
                <w:sz w:val="18"/>
                <w:szCs w:val="18"/>
              </w:rPr>
              <w:t>прошедших обучение по программам профессиональной переподготовки и повышения квалификации, от общего числа муниципальных служащих</w:t>
            </w:r>
            <w:r w:rsidRPr="0082100C">
              <w:rPr>
                <w:sz w:val="18"/>
                <w:szCs w:val="18"/>
              </w:rPr>
              <w:t>;</w:t>
            </w:r>
          </w:p>
          <w:p w:rsidR="00B952E2" w:rsidRPr="0082100C" w:rsidRDefault="00B952E2" w:rsidP="004B50D5">
            <w:pPr>
              <w:spacing w:before="20" w:after="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Кп</w:t>
            </w:r>
            <w:proofErr w:type="spellEnd"/>
            <w:r w:rsidRPr="0082100C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 xml:space="preserve">количество </w:t>
            </w:r>
            <w:r w:rsidRPr="003523C3">
              <w:rPr>
                <w:sz w:val="18"/>
                <w:szCs w:val="18"/>
              </w:rPr>
              <w:t xml:space="preserve">муниципальных служащих, </w:t>
            </w:r>
            <w:r w:rsidRPr="003450C9">
              <w:rPr>
                <w:sz w:val="18"/>
                <w:szCs w:val="18"/>
              </w:rPr>
              <w:t>прошедших обучение по программам профессиональной переподготовки и повышения квалификации</w:t>
            </w:r>
            <w:r w:rsidRPr="0082100C">
              <w:rPr>
                <w:sz w:val="18"/>
                <w:szCs w:val="18"/>
              </w:rPr>
              <w:t>;</w:t>
            </w:r>
          </w:p>
          <w:p w:rsidR="00B952E2" w:rsidRPr="0082100C" w:rsidRDefault="00B952E2" w:rsidP="004B50D5">
            <w:pPr>
              <w:spacing w:before="20" w:after="20"/>
              <w:rPr>
                <w:sz w:val="18"/>
                <w:szCs w:val="18"/>
              </w:rPr>
            </w:pPr>
            <w:r w:rsidRPr="0082100C"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о</w:t>
            </w:r>
            <w:r w:rsidRPr="0082100C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 xml:space="preserve">общее количество </w:t>
            </w:r>
            <w:r w:rsidRPr="003523C3">
              <w:rPr>
                <w:sz w:val="18"/>
                <w:szCs w:val="18"/>
              </w:rPr>
              <w:t>муниципальных служащих</w:t>
            </w:r>
            <w:r w:rsidRPr="0082100C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Default="00B952E2" w:rsidP="004B50D5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Администрация ЗАТО городской округ Молодежный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Default="00B952E2" w:rsidP="004B50D5">
            <w:pPr>
              <w:widowControl w:val="0"/>
              <w:autoSpaceDE w:val="0"/>
              <w:jc w:val="center"/>
            </w:pPr>
            <w:r>
              <w:rPr>
                <w:sz w:val="18"/>
                <w:szCs w:val="18"/>
              </w:rPr>
              <w:t>Ежеквартально</w:t>
            </w:r>
          </w:p>
        </w:tc>
      </w:tr>
    </w:tbl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42016F" w:rsidRDefault="0042016F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Pr="00204080" w:rsidRDefault="00B952E2" w:rsidP="00B952E2">
      <w:pPr>
        <w:pStyle w:val="ConsPlusTitle"/>
        <w:jc w:val="center"/>
        <w:outlineLvl w:val="0"/>
        <w:rPr>
          <w:b w:val="0"/>
          <w:i/>
        </w:rPr>
      </w:pPr>
      <w:r w:rsidRPr="00204080">
        <w:rPr>
          <w:b w:val="0"/>
        </w:rPr>
        <w:lastRenderedPageBreak/>
        <w:t>Муниципальная подпрограмма 1 «Эффективное управление имущественным комплексом»</w:t>
      </w:r>
    </w:p>
    <w:p w:rsidR="00B952E2" w:rsidRPr="00204080" w:rsidRDefault="00880434" w:rsidP="00B952E2">
      <w:pPr>
        <w:pStyle w:val="ConsPlusNormal"/>
        <w:numPr>
          <w:ilvl w:val="0"/>
          <w:numId w:val="15"/>
        </w:numPr>
        <w:suppressAutoHyphens/>
        <w:autoSpaceDE/>
        <w:autoSpaceDN/>
        <w:spacing w:before="220"/>
        <w:jc w:val="center"/>
        <w:rPr>
          <w:rFonts w:ascii="Times New Roman" w:hAnsi="Times New Roman" w:cs="Times New Roman"/>
          <w:sz w:val="28"/>
          <w:szCs w:val="28"/>
        </w:rPr>
      </w:pPr>
      <w:hyperlink r:id="rId19">
        <w:r w:rsidR="00B952E2" w:rsidRPr="00DB61D7">
          <w:rPr>
            <w:rFonts w:ascii="Times New Roman" w:hAnsi="Times New Roman" w:cs="Times New Roman"/>
            <w:sz w:val="28"/>
            <w:szCs w:val="28"/>
          </w:rPr>
          <w:t>Паспорт</w:t>
        </w:r>
      </w:hyperlink>
      <w:r w:rsidR="00B952E2" w:rsidRPr="00DB61D7">
        <w:rPr>
          <w:rFonts w:ascii="Times New Roman" w:hAnsi="Times New Roman" w:cs="Times New Roman"/>
          <w:sz w:val="28"/>
          <w:szCs w:val="28"/>
        </w:rPr>
        <w:t xml:space="preserve"> муниципальной подпрограммы 1 «Эффективное управление имущественным комплексом»</w:t>
      </w:r>
    </w:p>
    <w:tbl>
      <w:tblPr>
        <w:tblW w:w="1558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8"/>
        <w:gridCol w:w="1459"/>
        <w:gridCol w:w="1942"/>
        <w:gridCol w:w="1844"/>
        <w:gridCol w:w="1842"/>
        <w:gridCol w:w="1700"/>
        <w:gridCol w:w="11"/>
        <w:gridCol w:w="1399"/>
      </w:tblGrid>
      <w:tr w:rsidR="00B952E2" w:rsidRPr="00643A26" w:rsidTr="004B50D5">
        <w:trPr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643A26" w:rsidRDefault="00B952E2" w:rsidP="004B50D5">
            <w:pPr>
              <w:widowControl w:val="0"/>
            </w:pPr>
            <w:r w:rsidRPr="00643A26">
              <w:t xml:space="preserve">Координатор муниципальной </w:t>
            </w:r>
            <w:r>
              <w:t>под</w:t>
            </w:r>
            <w:r w:rsidRPr="00643A26">
              <w:t>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42016F" w:rsidRDefault="00B952E2" w:rsidP="004B50D5">
            <w:pPr>
              <w:pStyle w:val="ae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42016F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Заместитель Главы Администрации – начальник отдела – Тарасова Л.И.</w:t>
            </w:r>
          </w:p>
        </w:tc>
      </w:tr>
      <w:tr w:rsidR="00B952E2" w:rsidRPr="00643A26" w:rsidTr="004B50D5">
        <w:trPr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643A26" w:rsidRDefault="00B952E2" w:rsidP="004B50D5">
            <w:pPr>
              <w:widowControl w:val="0"/>
            </w:pPr>
            <w:r w:rsidRPr="00643A26">
              <w:t xml:space="preserve">Муниципальный заказчик </w:t>
            </w:r>
            <w:r>
              <w:t>под</w:t>
            </w:r>
            <w:r w:rsidRPr="00643A26">
              <w:t>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42016F" w:rsidRDefault="00B952E2" w:rsidP="004B50D5">
            <w:pPr>
              <w:pStyle w:val="ae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42016F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Администрация ЗАТО городской округ Молодёжный Московской области</w:t>
            </w:r>
          </w:p>
        </w:tc>
      </w:tr>
      <w:tr w:rsidR="00B952E2" w:rsidRPr="00643A26" w:rsidTr="004B50D5">
        <w:trPr>
          <w:trHeight w:val="59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643A26" w:rsidRDefault="00B952E2" w:rsidP="004B50D5">
            <w:pPr>
              <w:widowControl w:val="0"/>
            </w:pPr>
            <w:r w:rsidRPr="00643A26">
              <w:t xml:space="preserve">Цели муниципальной </w:t>
            </w:r>
            <w:r>
              <w:t>под</w:t>
            </w:r>
            <w:r w:rsidRPr="00643A26">
              <w:t>программы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42016F" w:rsidRDefault="00B952E2" w:rsidP="004B50D5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</w:rPr>
            </w:pPr>
            <w:r w:rsidRPr="0042016F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</w:rPr>
              <w:t>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</w:t>
            </w:r>
          </w:p>
        </w:tc>
      </w:tr>
      <w:tr w:rsidR="00B952E2" w:rsidRPr="00643A26" w:rsidTr="004B50D5">
        <w:trPr>
          <w:trHeight w:val="43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62228" w:rsidRDefault="00B952E2" w:rsidP="004B50D5">
            <w:pPr>
              <w:widowControl w:val="0"/>
            </w:pPr>
            <w:r w:rsidRPr="00B62228">
              <w:t xml:space="preserve">Краткая характеристика подпрограмм </w:t>
            </w:r>
          </w:p>
        </w:tc>
        <w:tc>
          <w:tcPr>
            <w:tcW w:w="101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B62228" w:rsidRDefault="00B952E2" w:rsidP="004B50D5">
            <w:pPr>
              <w:widowControl w:val="0"/>
            </w:pPr>
            <w:r w:rsidRPr="00B62228">
              <w:t>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</w:t>
            </w:r>
          </w:p>
        </w:tc>
      </w:tr>
      <w:tr w:rsidR="00B952E2" w:rsidRPr="00A17B10" w:rsidTr="002A6281">
        <w:trPr>
          <w:trHeight w:val="461"/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  <w:spacing w:after="200" w:line="276" w:lineRule="auto"/>
            </w:pPr>
            <w:r w:rsidRPr="00A17B10"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  <w:jc w:val="center"/>
            </w:pPr>
            <w:r w:rsidRPr="00A17B10">
              <w:t>Всего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  <w:jc w:val="center"/>
            </w:pPr>
            <w:r w:rsidRPr="00A17B10">
              <w:t>2023 год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  <w:jc w:val="center"/>
            </w:pPr>
            <w:r w:rsidRPr="00A17B10">
              <w:t>2024 год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  <w:jc w:val="center"/>
            </w:pPr>
            <w:r w:rsidRPr="00A17B10">
              <w:t>2025 год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  <w:jc w:val="center"/>
            </w:pPr>
            <w:r w:rsidRPr="00A17B10">
              <w:t>2026 год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  <w:jc w:val="center"/>
            </w:pPr>
            <w:r w:rsidRPr="00A17B10">
              <w:t>2027 год</w:t>
            </w:r>
          </w:p>
        </w:tc>
      </w:tr>
      <w:tr w:rsidR="00B952E2" w:rsidRPr="00A17B10" w:rsidTr="004B50D5">
        <w:trPr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</w:pPr>
            <w:r w:rsidRPr="00A17B10"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1378,00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258,00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280,00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280,00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280,00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280,00</w:t>
            </w:r>
          </w:p>
        </w:tc>
      </w:tr>
      <w:tr w:rsidR="00B952E2" w:rsidRPr="00A17B10" w:rsidTr="004B50D5">
        <w:trPr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</w:pPr>
            <w:r w:rsidRPr="00A17B10">
              <w:t>Средства федерального бюджета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</w:tr>
      <w:tr w:rsidR="00B952E2" w:rsidRPr="00A17B10" w:rsidTr="004B50D5">
        <w:trPr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</w:pPr>
            <w:r w:rsidRPr="00A17B10">
              <w:t>Средства бюджетов муниципальных образований Московской области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8082,41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2882,41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2800,00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800,00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800,00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800,00</w:t>
            </w:r>
          </w:p>
        </w:tc>
      </w:tr>
      <w:tr w:rsidR="00B952E2" w:rsidRPr="00A17B10" w:rsidTr="004B50D5">
        <w:trPr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</w:pPr>
            <w:r w:rsidRPr="00A17B10">
              <w:t>Внебюджетные средства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F46556" w:rsidRDefault="00B952E2" w:rsidP="004B50D5">
            <w:pPr>
              <w:widowControl w:val="0"/>
              <w:jc w:val="center"/>
            </w:pPr>
            <w:r w:rsidRPr="00F46556">
              <w:t>0,00</w:t>
            </w:r>
          </w:p>
        </w:tc>
      </w:tr>
      <w:tr w:rsidR="00B952E2" w:rsidRPr="00A17B10" w:rsidTr="004B50D5">
        <w:trPr>
          <w:jc w:val="center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2E2" w:rsidRPr="00A17B10" w:rsidRDefault="00B952E2" w:rsidP="004B50D5">
            <w:pPr>
              <w:widowControl w:val="0"/>
            </w:pPr>
            <w:r w:rsidRPr="00A17B10"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9460,41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3140,41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3080,00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1080,00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1080,00</w:t>
            </w:r>
          </w:p>
        </w:tc>
        <w:tc>
          <w:tcPr>
            <w:tcW w:w="1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52E2" w:rsidRPr="003B121B" w:rsidRDefault="00B952E2" w:rsidP="004B50D5">
            <w:pPr>
              <w:jc w:val="center"/>
            </w:pPr>
            <w:r w:rsidRPr="003B121B">
              <w:t>1080,00</w:t>
            </w:r>
          </w:p>
        </w:tc>
      </w:tr>
    </w:tbl>
    <w:p w:rsidR="00B952E2" w:rsidRDefault="00B952E2" w:rsidP="00B952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8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2E2" w:rsidRDefault="00B952E2" w:rsidP="00B952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52E2" w:rsidRDefault="00B952E2" w:rsidP="00B952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A6281" w:rsidRDefault="002A6281" w:rsidP="00B952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52E2" w:rsidRDefault="00B952E2" w:rsidP="00B952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52E2" w:rsidRDefault="00B952E2" w:rsidP="00B952E2">
      <w:pPr>
        <w:pStyle w:val="ConsPlusNormal"/>
        <w:rPr>
          <w:rFonts w:ascii="Times New Roman" w:hAnsi="Times New Roman" w:cs="Times New Roman"/>
          <w:color w:val="FF0000"/>
        </w:rPr>
      </w:pPr>
    </w:p>
    <w:p w:rsidR="00B952E2" w:rsidRDefault="00B952E2" w:rsidP="00B952E2">
      <w:pPr>
        <w:pStyle w:val="ConsPlusNormal"/>
        <w:numPr>
          <w:ilvl w:val="0"/>
          <w:numId w:val="15"/>
        </w:numPr>
        <w:suppressAutoHyphens/>
        <w:autoSpaceDE/>
        <w:autoSpaceDN/>
        <w:jc w:val="center"/>
        <w:rPr>
          <w:rFonts w:ascii="Times New Roman" w:hAnsi="Times New Roman" w:cs="Times New Roman"/>
          <w:sz w:val="28"/>
          <w:szCs w:val="28"/>
        </w:rPr>
      </w:pPr>
      <w:r w:rsidRPr="00A54780">
        <w:rPr>
          <w:rFonts w:ascii="Times New Roman" w:hAnsi="Times New Roman" w:cs="Times New Roman"/>
          <w:sz w:val="28"/>
          <w:szCs w:val="28"/>
        </w:rPr>
        <w:t>Перечень мероприятий подпрограммы 1</w:t>
      </w:r>
    </w:p>
    <w:p w:rsidR="00B952E2" w:rsidRDefault="00B952E2" w:rsidP="00B952E2">
      <w:pPr>
        <w:pStyle w:val="ConsPlusNormal"/>
        <w:ind w:left="1260"/>
        <w:jc w:val="center"/>
        <w:rPr>
          <w:rFonts w:ascii="Times New Roman" w:hAnsi="Times New Roman" w:cs="Times New Roman"/>
          <w:sz w:val="28"/>
          <w:szCs w:val="28"/>
        </w:rPr>
      </w:pPr>
      <w:r w:rsidRPr="00A54780">
        <w:rPr>
          <w:rFonts w:ascii="Times New Roman" w:hAnsi="Times New Roman" w:cs="Times New Roman"/>
          <w:sz w:val="28"/>
          <w:szCs w:val="28"/>
        </w:rPr>
        <w:t>«Эффективное управление имущественным комплексом»</w:t>
      </w:r>
    </w:p>
    <w:p w:rsidR="00B952E2" w:rsidRDefault="00B952E2" w:rsidP="00B952E2">
      <w:pPr>
        <w:pStyle w:val="ConsPlusNormal"/>
        <w:ind w:left="12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1682"/>
        <w:gridCol w:w="977"/>
        <w:gridCol w:w="1007"/>
        <w:gridCol w:w="1130"/>
        <w:gridCol w:w="1138"/>
        <w:gridCol w:w="851"/>
        <w:gridCol w:w="567"/>
        <w:gridCol w:w="567"/>
        <w:gridCol w:w="672"/>
        <w:gridCol w:w="745"/>
        <w:gridCol w:w="1134"/>
        <w:gridCol w:w="1134"/>
        <w:gridCol w:w="1134"/>
        <w:gridCol w:w="1559"/>
      </w:tblGrid>
      <w:tr w:rsidR="00B952E2" w:rsidRPr="00B53D6B" w:rsidTr="00634B2E">
        <w:trPr>
          <w:trHeight w:val="420"/>
        </w:trPr>
        <w:tc>
          <w:tcPr>
            <w:tcW w:w="58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97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100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0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Всего (тыс. руб.)</w:t>
            </w:r>
          </w:p>
        </w:tc>
        <w:tc>
          <w:tcPr>
            <w:tcW w:w="7942" w:type="dxa"/>
            <w:gridSpan w:val="9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559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 xml:space="preserve">Ответственный за выполнение мероприятия </w:t>
            </w:r>
          </w:p>
        </w:tc>
      </w:tr>
      <w:tr w:rsidR="00B952E2" w:rsidRPr="00B53D6B" w:rsidTr="00634B2E">
        <w:trPr>
          <w:trHeight w:val="615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0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2027 год</w:t>
            </w:r>
          </w:p>
        </w:tc>
        <w:tc>
          <w:tcPr>
            <w:tcW w:w="1559" w:type="dxa"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952E2" w:rsidRPr="00B53D6B" w:rsidTr="00634B2E">
        <w:trPr>
          <w:trHeight w:val="300"/>
        </w:trPr>
        <w:tc>
          <w:tcPr>
            <w:tcW w:w="587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1</w:t>
            </w:r>
          </w:p>
        </w:tc>
        <w:tc>
          <w:tcPr>
            <w:tcW w:w="1682" w:type="dxa"/>
            <w:shd w:val="clear" w:color="auto" w:fill="auto"/>
            <w:hideMark/>
          </w:tcPr>
          <w:p w:rsidR="00B952E2" w:rsidRPr="00B53D6B" w:rsidRDefault="00B952E2" w:rsidP="004B50D5">
            <w:pPr>
              <w:jc w:val="right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</w:t>
            </w:r>
          </w:p>
        </w:tc>
        <w:tc>
          <w:tcPr>
            <w:tcW w:w="977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3</w:t>
            </w: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4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6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7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12</w:t>
            </w:r>
          </w:p>
        </w:tc>
      </w:tr>
      <w:tr w:rsidR="00B952E2" w:rsidRPr="00B53D6B" w:rsidTr="00634B2E">
        <w:trPr>
          <w:trHeight w:val="585"/>
        </w:trPr>
        <w:tc>
          <w:tcPr>
            <w:tcW w:w="58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 xml:space="preserve">Основное мероприятие 02. Управление имуществом, находящимся в муниципальной собственности, </w:t>
            </w:r>
            <w:r w:rsidRPr="00B53D6B">
              <w:rPr>
                <w:b/>
                <w:bCs/>
                <w:sz w:val="18"/>
                <w:szCs w:val="18"/>
              </w:rPr>
              <w:br/>
              <w:t>и выполнение кадастровых работ</w:t>
            </w:r>
          </w:p>
        </w:tc>
        <w:tc>
          <w:tcPr>
            <w:tcW w:w="97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 xml:space="preserve">2023-2027 </w:t>
            </w:r>
            <w:proofErr w:type="spellStart"/>
            <w:r w:rsidRPr="00B53D6B">
              <w:rPr>
                <w:b/>
                <w:bCs/>
                <w:sz w:val="18"/>
                <w:szCs w:val="18"/>
              </w:rPr>
              <w:t>г.г</w:t>
            </w:r>
            <w:proofErr w:type="spellEnd"/>
            <w:r w:rsidRPr="00B53D6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5282,40540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2882,40540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</w:tr>
      <w:tr w:rsidR="00B952E2" w:rsidRPr="00B53D6B" w:rsidTr="00634B2E">
        <w:trPr>
          <w:trHeight w:val="1141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5282,40540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2882,40540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952E2" w:rsidRPr="00B53D6B" w:rsidTr="00634B2E">
        <w:trPr>
          <w:trHeight w:val="1787"/>
        </w:trPr>
        <w:tc>
          <w:tcPr>
            <w:tcW w:w="58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1.1.</w:t>
            </w:r>
          </w:p>
        </w:tc>
        <w:tc>
          <w:tcPr>
            <w:tcW w:w="1682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Мероприятие 02.01.</w:t>
            </w:r>
            <w:r w:rsidRPr="00B53D6B">
              <w:rPr>
                <w:sz w:val="18"/>
                <w:szCs w:val="18"/>
              </w:rPr>
              <w:br/>
              <w:t xml:space="preserve">Расходы, связанные с владением, пользованием и распоряжением имуществом, находящимся в муниципальной собственности городского округа </w:t>
            </w:r>
          </w:p>
        </w:tc>
        <w:tc>
          <w:tcPr>
            <w:tcW w:w="977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 xml:space="preserve">2023-2027 </w:t>
            </w:r>
            <w:proofErr w:type="spellStart"/>
            <w:r w:rsidRPr="00B53D6B">
              <w:rPr>
                <w:sz w:val="18"/>
                <w:szCs w:val="18"/>
              </w:rPr>
              <w:t>г.г</w:t>
            </w:r>
            <w:proofErr w:type="spellEnd"/>
            <w:r w:rsidRPr="00B53D6B">
              <w:rPr>
                <w:sz w:val="18"/>
                <w:szCs w:val="18"/>
              </w:rPr>
              <w:t>.</w:t>
            </w: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2490,07340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690,07340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600,00000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600,00000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600,00000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600,00000</w:t>
            </w:r>
          </w:p>
        </w:tc>
        <w:tc>
          <w:tcPr>
            <w:tcW w:w="1559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</w:tr>
      <w:tr w:rsidR="00634B2E" w:rsidRPr="00B53D6B" w:rsidTr="00634B2E">
        <w:trPr>
          <w:trHeight w:val="510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 xml:space="preserve">Количество объектов, находящихся в муниципальной собственности, в отношении которых были </w:t>
            </w:r>
            <w:r w:rsidRPr="00B53D6B">
              <w:lastRenderedPageBreak/>
              <w:t>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lastRenderedPageBreak/>
              <w:t xml:space="preserve">2023-2027 </w:t>
            </w:r>
            <w:proofErr w:type="spellStart"/>
            <w:r w:rsidRPr="00B53D6B">
              <w:t>г.г</w:t>
            </w:r>
            <w:proofErr w:type="spellEnd"/>
            <w:r w:rsidRPr="00B53D6B">
              <w:t>.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х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Всего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Итого 2023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Итого 2024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 xml:space="preserve">2025 год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 xml:space="preserve">2027 год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х</w:t>
            </w:r>
          </w:p>
        </w:tc>
      </w:tr>
      <w:tr w:rsidR="00634B2E" w:rsidRPr="00B53D6B" w:rsidTr="00634B2E">
        <w:trPr>
          <w:trHeight w:val="1246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007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130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138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851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2A6281" w:rsidRDefault="00B952E2" w:rsidP="004B50D5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6281">
              <w:rPr>
                <w:sz w:val="18"/>
                <w:szCs w:val="18"/>
              </w:rPr>
              <w:t>ква-ртал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2A6281" w:rsidRDefault="00B952E2" w:rsidP="004B50D5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6281">
              <w:rPr>
                <w:sz w:val="18"/>
                <w:szCs w:val="18"/>
              </w:rPr>
              <w:t>по</w:t>
            </w:r>
            <w:r w:rsidR="002A6281">
              <w:rPr>
                <w:sz w:val="18"/>
                <w:szCs w:val="18"/>
              </w:rPr>
              <w:t>-</w:t>
            </w:r>
            <w:r w:rsidRPr="002A6281">
              <w:rPr>
                <w:sz w:val="18"/>
                <w:szCs w:val="18"/>
              </w:rPr>
              <w:t>лу</w:t>
            </w:r>
            <w:proofErr w:type="gramEnd"/>
            <w:r w:rsidRPr="002A6281">
              <w:rPr>
                <w:sz w:val="18"/>
                <w:szCs w:val="18"/>
              </w:rPr>
              <w:t>-го</w:t>
            </w:r>
            <w:r w:rsidR="002A6281">
              <w:rPr>
                <w:sz w:val="18"/>
                <w:szCs w:val="18"/>
              </w:rPr>
              <w:t>-</w:t>
            </w:r>
            <w:r w:rsidRPr="002A6281">
              <w:rPr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B952E2" w:rsidRPr="002A6281" w:rsidRDefault="00B952E2" w:rsidP="004B50D5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9 </w:t>
            </w:r>
            <w:proofErr w:type="gramStart"/>
            <w:r w:rsidRPr="002A6281">
              <w:rPr>
                <w:sz w:val="18"/>
                <w:szCs w:val="18"/>
              </w:rPr>
              <w:t>меся-</w:t>
            </w:r>
            <w:proofErr w:type="spellStart"/>
            <w:r w:rsidRPr="002A6281">
              <w:rPr>
                <w:sz w:val="18"/>
                <w:szCs w:val="18"/>
              </w:rPr>
              <w:t>цев</w:t>
            </w:r>
            <w:proofErr w:type="spellEnd"/>
            <w:proofErr w:type="gramEnd"/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B952E2" w:rsidRPr="002A6281" w:rsidRDefault="00B952E2" w:rsidP="004B50D5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12 </w:t>
            </w:r>
            <w:proofErr w:type="gramStart"/>
            <w:r w:rsidRPr="002A6281">
              <w:rPr>
                <w:sz w:val="18"/>
                <w:szCs w:val="18"/>
              </w:rPr>
              <w:t>меся-</w:t>
            </w:r>
            <w:proofErr w:type="spellStart"/>
            <w:r w:rsidRPr="002A6281">
              <w:rPr>
                <w:sz w:val="18"/>
                <w:szCs w:val="18"/>
              </w:rPr>
              <w:t>цев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134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134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</w:tr>
      <w:tr w:rsidR="00634B2E" w:rsidRPr="00B53D6B" w:rsidTr="00634B2E">
        <w:trPr>
          <w:trHeight w:val="991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007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130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18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</w:t>
            </w: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3</w:t>
            </w:r>
          </w:p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</w:tr>
      <w:tr w:rsidR="00B952E2" w:rsidRPr="00B53D6B" w:rsidTr="00634B2E">
        <w:trPr>
          <w:trHeight w:val="1426"/>
        </w:trPr>
        <w:tc>
          <w:tcPr>
            <w:tcW w:w="58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1.2.</w:t>
            </w:r>
          </w:p>
        </w:tc>
        <w:tc>
          <w:tcPr>
            <w:tcW w:w="1682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Мероприятие 02.02.</w:t>
            </w:r>
            <w:r w:rsidRPr="00B53D6B">
              <w:rPr>
                <w:sz w:val="18"/>
                <w:szCs w:val="18"/>
              </w:rPr>
              <w:br/>
              <w:t xml:space="preserve">Взносы на капитальный ремонт общего имущества многоквартирных домов </w:t>
            </w:r>
          </w:p>
        </w:tc>
        <w:tc>
          <w:tcPr>
            <w:tcW w:w="977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 xml:space="preserve">2023-2027 </w:t>
            </w:r>
            <w:proofErr w:type="spellStart"/>
            <w:r w:rsidRPr="00B53D6B">
              <w:rPr>
                <w:sz w:val="18"/>
                <w:szCs w:val="18"/>
              </w:rPr>
              <w:t>г.г</w:t>
            </w:r>
            <w:proofErr w:type="spellEnd"/>
            <w:r w:rsidRPr="00B53D6B">
              <w:rPr>
                <w:sz w:val="18"/>
                <w:szCs w:val="18"/>
              </w:rPr>
              <w:t>.</w:t>
            </w: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2089,33200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2089,33200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2000,00000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559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</w:tr>
      <w:tr w:rsidR="00634B2E" w:rsidRPr="00B53D6B" w:rsidTr="00634B2E">
        <w:trPr>
          <w:trHeight w:val="585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 xml:space="preserve">2023-2027 </w:t>
            </w:r>
            <w:proofErr w:type="spellStart"/>
            <w:r w:rsidRPr="00B53D6B">
              <w:t>г.г</w:t>
            </w:r>
            <w:proofErr w:type="spellEnd"/>
            <w:r w:rsidRPr="00B53D6B">
              <w:t>.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х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Всего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Итого 2023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Итого 2024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2025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х</w:t>
            </w:r>
          </w:p>
        </w:tc>
      </w:tr>
      <w:tr w:rsidR="00634B2E" w:rsidRPr="00B53D6B" w:rsidTr="00634B2E">
        <w:trPr>
          <w:trHeight w:val="1396"/>
        </w:trPr>
        <w:tc>
          <w:tcPr>
            <w:tcW w:w="587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977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007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8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851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567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6281">
              <w:rPr>
                <w:sz w:val="18"/>
                <w:szCs w:val="18"/>
              </w:rPr>
              <w:t>ква-ртал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6281">
              <w:rPr>
                <w:sz w:val="18"/>
                <w:szCs w:val="18"/>
              </w:rPr>
              <w:t>по</w:t>
            </w:r>
            <w:r>
              <w:rPr>
                <w:sz w:val="18"/>
                <w:szCs w:val="18"/>
              </w:rPr>
              <w:t>-</w:t>
            </w:r>
            <w:r w:rsidRPr="002A6281">
              <w:rPr>
                <w:sz w:val="18"/>
                <w:szCs w:val="18"/>
              </w:rPr>
              <w:t>лу</w:t>
            </w:r>
            <w:proofErr w:type="gramEnd"/>
            <w:r w:rsidRPr="002A6281">
              <w:rPr>
                <w:sz w:val="18"/>
                <w:szCs w:val="18"/>
              </w:rPr>
              <w:t>-го</w:t>
            </w:r>
            <w:r>
              <w:rPr>
                <w:sz w:val="18"/>
                <w:szCs w:val="18"/>
              </w:rPr>
              <w:t>-</w:t>
            </w:r>
            <w:r w:rsidRPr="002A6281">
              <w:rPr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9 </w:t>
            </w:r>
            <w:proofErr w:type="gramStart"/>
            <w:r w:rsidRPr="002A6281">
              <w:rPr>
                <w:sz w:val="18"/>
                <w:szCs w:val="18"/>
              </w:rPr>
              <w:t>меся-</w:t>
            </w:r>
            <w:proofErr w:type="spellStart"/>
            <w:r w:rsidRPr="002A6281">
              <w:rPr>
                <w:sz w:val="18"/>
                <w:szCs w:val="18"/>
              </w:rPr>
              <w:t>цев</w:t>
            </w:r>
            <w:proofErr w:type="spellEnd"/>
            <w:proofErr w:type="gramEnd"/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12 </w:t>
            </w:r>
            <w:proofErr w:type="gramStart"/>
            <w:r w:rsidRPr="002A6281">
              <w:rPr>
                <w:sz w:val="18"/>
                <w:szCs w:val="18"/>
              </w:rPr>
              <w:t>меся-</w:t>
            </w:r>
            <w:proofErr w:type="spellStart"/>
            <w:r w:rsidRPr="002A6281">
              <w:rPr>
                <w:sz w:val="18"/>
                <w:szCs w:val="18"/>
              </w:rPr>
              <w:t>цев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559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</w:tr>
      <w:tr w:rsidR="00634B2E" w:rsidRPr="00B53D6B" w:rsidTr="00634B2E">
        <w:trPr>
          <w:trHeight w:val="645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00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1243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269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251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251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251</w:t>
            </w: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251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236</w:t>
            </w:r>
          </w:p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</w:tr>
      <w:tr w:rsidR="00B952E2" w:rsidRPr="00B53D6B" w:rsidTr="00634B2E">
        <w:trPr>
          <w:trHeight w:val="2342"/>
        </w:trPr>
        <w:tc>
          <w:tcPr>
            <w:tcW w:w="58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1.3.</w:t>
            </w:r>
          </w:p>
        </w:tc>
        <w:tc>
          <w:tcPr>
            <w:tcW w:w="1682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Мероприятие 02.03.</w:t>
            </w:r>
            <w:r w:rsidRPr="00B53D6B">
              <w:rPr>
                <w:sz w:val="18"/>
                <w:szCs w:val="18"/>
              </w:rPr>
              <w:br/>
              <w:t xml:space="preserve">Организация в соответствии с Федеральным законом от 24 июля 2007 № 221-ФЗ «О кадастровой деятельности» выполнения комплексных кадастровых работ и утверждение </w:t>
            </w:r>
            <w:r w:rsidRPr="00B53D6B">
              <w:rPr>
                <w:sz w:val="18"/>
                <w:szCs w:val="18"/>
              </w:rPr>
              <w:lastRenderedPageBreak/>
              <w:t>карты-плана территории</w:t>
            </w:r>
          </w:p>
        </w:tc>
        <w:tc>
          <w:tcPr>
            <w:tcW w:w="977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lastRenderedPageBreak/>
              <w:t xml:space="preserve">2023-2027 </w:t>
            </w:r>
            <w:proofErr w:type="spellStart"/>
            <w:r w:rsidRPr="00B53D6B">
              <w:rPr>
                <w:sz w:val="18"/>
                <w:szCs w:val="18"/>
              </w:rPr>
              <w:t>г.г</w:t>
            </w:r>
            <w:proofErr w:type="spellEnd"/>
            <w:r w:rsidRPr="00B53D6B">
              <w:rPr>
                <w:sz w:val="18"/>
                <w:szCs w:val="18"/>
              </w:rPr>
              <w:t>.</w:t>
            </w: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703,00000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103,00000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200,00000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200,00000</w:t>
            </w:r>
          </w:p>
        </w:tc>
        <w:tc>
          <w:tcPr>
            <w:tcW w:w="1559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 </w:t>
            </w:r>
          </w:p>
        </w:tc>
      </w:tr>
      <w:tr w:rsidR="00634B2E" w:rsidRPr="00B53D6B" w:rsidTr="00634B2E">
        <w:trPr>
          <w:trHeight w:val="600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 xml:space="preserve">2023-2027 </w:t>
            </w:r>
            <w:proofErr w:type="spellStart"/>
            <w:r w:rsidRPr="00B53D6B">
              <w:t>г.г</w:t>
            </w:r>
            <w:proofErr w:type="spellEnd"/>
            <w:r w:rsidRPr="00B53D6B">
              <w:t>.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х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Всего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Итого 2023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Итого 2024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2025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2027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х</w:t>
            </w:r>
          </w:p>
        </w:tc>
      </w:tr>
      <w:tr w:rsidR="00634B2E" w:rsidRPr="00B53D6B" w:rsidTr="00634B2E">
        <w:trPr>
          <w:trHeight w:val="1381"/>
        </w:trPr>
        <w:tc>
          <w:tcPr>
            <w:tcW w:w="587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977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007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8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851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567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6281">
              <w:rPr>
                <w:sz w:val="18"/>
                <w:szCs w:val="18"/>
              </w:rPr>
              <w:t>ква-ртал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6281">
              <w:rPr>
                <w:sz w:val="18"/>
                <w:szCs w:val="18"/>
              </w:rPr>
              <w:t>по</w:t>
            </w:r>
            <w:r>
              <w:rPr>
                <w:sz w:val="18"/>
                <w:szCs w:val="18"/>
              </w:rPr>
              <w:t>-</w:t>
            </w:r>
            <w:r w:rsidRPr="002A6281">
              <w:rPr>
                <w:sz w:val="18"/>
                <w:szCs w:val="18"/>
              </w:rPr>
              <w:t>лу</w:t>
            </w:r>
            <w:proofErr w:type="gramEnd"/>
            <w:r w:rsidRPr="002A6281">
              <w:rPr>
                <w:sz w:val="18"/>
                <w:szCs w:val="18"/>
              </w:rPr>
              <w:t>-го</w:t>
            </w:r>
            <w:r>
              <w:rPr>
                <w:sz w:val="18"/>
                <w:szCs w:val="18"/>
              </w:rPr>
              <w:t>-</w:t>
            </w:r>
            <w:r w:rsidRPr="002A6281">
              <w:rPr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9 </w:t>
            </w:r>
            <w:proofErr w:type="gramStart"/>
            <w:r w:rsidRPr="002A6281">
              <w:rPr>
                <w:sz w:val="18"/>
                <w:szCs w:val="18"/>
              </w:rPr>
              <w:t>меся-</w:t>
            </w:r>
            <w:proofErr w:type="spellStart"/>
            <w:r w:rsidRPr="002A6281">
              <w:rPr>
                <w:sz w:val="18"/>
                <w:szCs w:val="18"/>
              </w:rPr>
              <w:t>цев</w:t>
            </w:r>
            <w:proofErr w:type="spellEnd"/>
            <w:proofErr w:type="gramEnd"/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12 </w:t>
            </w:r>
            <w:proofErr w:type="gramStart"/>
            <w:r w:rsidRPr="002A6281">
              <w:rPr>
                <w:sz w:val="18"/>
                <w:szCs w:val="18"/>
              </w:rPr>
              <w:t>меся-</w:t>
            </w:r>
            <w:proofErr w:type="spellStart"/>
            <w:r w:rsidRPr="002A6281">
              <w:rPr>
                <w:sz w:val="18"/>
                <w:szCs w:val="18"/>
              </w:rPr>
              <w:t>цев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559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</w:tr>
      <w:tr w:rsidR="00634B2E" w:rsidRPr="00B53D6B" w:rsidTr="00634B2E">
        <w:trPr>
          <w:trHeight w:val="510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00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6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</w:tr>
      <w:tr w:rsidR="00B952E2" w:rsidRPr="00B53D6B" w:rsidTr="00634B2E">
        <w:trPr>
          <w:trHeight w:val="375"/>
        </w:trPr>
        <w:tc>
          <w:tcPr>
            <w:tcW w:w="58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Основное мероприятие 03. 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97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 xml:space="preserve">2023-2027 </w:t>
            </w:r>
            <w:proofErr w:type="spellStart"/>
            <w:r w:rsidRPr="00B53D6B">
              <w:rPr>
                <w:b/>
                <w:bCs/>
                <w:sz w:val="18"/>
                <w:szCs w:val="18"/>
              </w:rPr>
              <w:t>г.г</w:t>
            </w:r>
            <w:proofErr w:type="spellEnd"/>
            <w:r w:rsidRPr="00B53D6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</w:rPr>
            </w:pPr>
            <w:r w:rsidRPr="00B53D6B">
              <w:rPr>
                <w:b/>
                <w:bCs/>
              </w:rPr>
              <w:t>Итого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1098,00000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258,00000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B53D6B">
              <w:rPr>
                <w:b/>
                <w:bCs/>
                <w:sz w:val="18"/>
                <w:szCs w:val="18"/>
              </w:rPr>
              <w:t>Администра</w:t>
            </w:r>
            <w:r>
              <w:rPr>
                <w:b/>
                <w:bCs/>
                <w:sz w:val="18"/>
                <w:szCs w:val="18"/>
              </w:rPr>
              <w:t>-</w:t>
            </w:r>
            <w:r w:rsidRPr="00B53D6B">
              <w:rPr>
                <w:b/>
                <w:bCs/>
                <w:sz w:val="18"/>
                <w:szCs w:val="18"/>
              </w:rPr>
              <w:t>ция</w:t>
            </w:r>
            <w:proofErr w:type="spellEnd"/>
            <w:proofErr w:type="gramEnd"/>
            <w:r w:rsidRPr="00B53D6B">
              <w:rPr>
                <w:b/>
                <w:bCs/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</w:tr>
      <w:tr w:rsidR="00B952E2" w:rsidRPr="00B53D6B" w:rsidTr="00634B2E">
        <w:trPr>
          <w:trHeight w:val="2357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82" w:type="dxa"/>
            <w:vMerge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</w:rPr>
            </w:pPr>
            <w:r w:rsidRPr="00B53D6B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1098,00000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258,00000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952E2" w:rsidRPr="00B53D6B" w:rsidTr="00634B2E">
        <w:trPr>
          <w:trHeight w:val="315"/>
        </w:trPr>
        <w:tc>
          <w:tcPr>
            <w:tcW w:w="58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lastRenderedPageBreak/>
              <w:t>2.1.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Мероприятие 03.01.</w:t>
            </w:r>
            <w:r w:rsidRPr="00B53D6B">
              <w:rPr>
                <w:sz w:val="18"/>
                <w:szCs w:val="18"/>
              </w:rPr>
              <w:br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97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 xml:space="preserve">2023-2027 </w:t>
            </w:r>
            <w:proofErr w:type="spellStart"/>
            <w:r w:rsidRPr="00B53D6B">
              <w:rPr>
                <w:sz w:val="18"/>
                <w:szCs w:val="18"/>
              </w:rPr>
              <w:t>г.г</w:t>
            </w:r>
            <w:proofErr w:type="spellEnd"/>
            <w:r w:rsidRPr="00B53D6B">
              <w:rPr>
                <w:sz w:val="18"/>
                <w:szCs w:val="18"/>
              </w:rPr>
              <w:t>.</w:t>
            </w: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r w:rsidRPr="00B53D6B">
              <w:t>Итого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1098,00000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258,00000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280,00000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 </w:t>
            </w:r>
          </w:p>
        </w:tc>
      </w:tr>
      <w:tr w:rsidR="00B952E2" w:rsidRPr="00B53D6B" w:rsidTr="00634B2E">
        <w:trPr>
          <w:trHeight w:val="3363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r w:rsidRPr="00B53D6B">
              <w:t>Средства бюджета Московской области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1098,00000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258,00000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280,00000</w:t>
            </w:r>
          </w:p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</w:tr>
      <w:tr w:rsidR="00634B2E" w:rsidRPr="00B53D6B" w:rsidTr="00634B2E">
        <w:trPr>
          <w:trHeight w:val="540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Оказано услуг в области земельных отношений органами местного самоуправления муниципальных образований Московской области, единиц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 xml:space="preserve">2023-2027 </w:t>
            </w:r>
            <w:proofErr w:type="spellStart"/>
            <w:r w:rsidRPr="00B53D6B">
              <w:t>г.г</w:t>
            </w:r>
            <w:proofErr w:type="spellEnd"/>
            <w:r w:rsidRPr="00B53D6B">
              <w:t>.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х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Всего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Итого 2023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Итого 2024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 xml:space="preserve">2025 год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 xml:space="preserve">2027 год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х</w:t>
            </w:r>
          </w:p>
        </w:tc>
      </w:tr>
      <w:tr w:rsidR="00634B2E" w:rsidRPr="00B53D6B" w:rsidTr="00634B2E">
        <w:trPr>
          <w:trHeight w:val="1276"/>
        </w:trPr>
        <w:tc>
          <w:tcPr>
            <w:tcW w:w="587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977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007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8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851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567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6281">
              <w:rPr>
                <w:sz w:val="18"/>
                <w:szCs w:val="18"/>
              </w:rPr>
              <w:t>ква-ртал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6281">
              <w:rPr>
                <w:sz w:val="18"/>
                <w:szCs w:val="18"/>
              </w:rPr>
              <w:t>по</w:t>
            </w:r>
            <w:r>
              <w:rPr>
                <w:sz w:val="18"/>
                <w:szCs w:val="18"/>
              </w:rPr>
              <w:t>-</w:t>
            </w:r>
            <w:r w:rsidRPr="002A6281">
              <w:rPr>
                <w:sz w:val="18"/>
                <w:szCs w:val="18"/>
              </w:rPr>
              <w:t>лу</w:t>
            </w:r>
            <w:proofErr w:type="gramEnd"/>
            <w:r w:rsidRPr="002A6281">
              <w:rPr>
                <w:sz w:val="18"/>
                <w:szCs w:val="18"/>
              </w:rPr>
              <w:t>-го</w:t>
            </w:r>
            <w:r>
              <w:rPr>
                <w:sz w:val="18"/>
                <w:szCs w:val="18"/>
              </w:rPr>
              <w:t>-</w:t>
            </w:r>
            <w:r w:rsidRPr="002A6281">
              <w:rPr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9 </w:t>
            </w:r>
            <w:proofErr w:type="gramStart"/>
            <w:r w:rsidRPr="002A6281">
              <w:rPr>
                <w:sz w:val="18"/>
                <w:szCs w:val="18"/>
              </w:rPr>
              <w:t>меся-</w:t>
            </w:r>
            <w:proofErr w:type="spellStart"/>
            <w:r w:rsidRPr="002A6281">
              <w:rPr>
                <w:sz w:val="18"/>
                <w:szCs w:val="18"/>
              </w:rPr>
              <w:t>цев</w:t>
            </w:r>
            <w:proofErr w:type="spellEnd"/>
            <w:proofErr w:type="gramEnd"/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12 </w:t>
            </w:r>
            <w:proofErr w:type="gramStart"/>
            <w:r w:rsidRPr="002A6281">
              <w:rPr>
                <w:sz w:val="18"/>
                <w:szCs w:val="18"/>
              </w:rPr>
              <w:t>меся-</w:t>
            </w:r>
            <w:proofErr w:type="spellStart"/>
            <w:r w:rsidRPr="002A6281">
              <w:rPr>
                <w:sz w:val="18"/>
                <w:szCs w:val="18"/>
              </w:rPr>
              <w:t>цев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559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</w:tr>
      <w:tr w:rsidR="00634B2E" w:rsidRPr="00B53D6B" w:rsidTr="00634B2E">
        <w:trPr>
          <w:trHeight w:val="961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00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8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3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</w:tr>
      <w:tr w:rsidR="00B952E2" w:rsidRPr="00B53D6B" w:rsidTr="00634B2E">
        <w:trPr>
          <w:trHeight w:val="375"/>
        </w:trPr>
        <w:tc>
          <w:tcPr>
            <w:tcW w:w="58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 xml:space="preserve">Основное </w:t>
            </w:r>
            <w:r w:rsidRPr="00B53D6B">
              <w:rPr>
                <w:b/>
                <w:bCs/>
                <w:sz w:val="18"/>
                <w:szCs w:val="18"/>
              </w:rPr>
              <w:lastRenderedPageBreak/>
              <w:t>мероприятие 04. Создание условий для реализации полномочий органов местного самоуправления</w:t>
            </w:r>
          </w:p>
        </w:tc>
        <w:tc>
          <w:tcPr>
            <w:tcW w:w="97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lastRenderedPageBreak/>
              <w:t>2023-</w:t>
            </w:r>
            <w:r w:rsidRPr="00B53D6B">
              <w:rPr>
                <w:b/>
                <w:bCs/>
                <w:sz w:val="18"/>
                <w:szCs w:val="18"/>
              </w:rPr>
              <w:lastRenderedPageBreak/>
              <w:t xml:space="preserve">2027 </w:t>
            </w:r>
            <w:proofErr w:type="spellStart"/>
            <w:r w:rsidRPr="00B53D6B">
              <w:rPr>
                <w:b/>
                <w:bCs/>
                <w:sz w:val="18"/>
                <w:szCs w:val="18"/>
              </w:rPr>
              <w:t>г.г</w:t>
            </w:r>
            <w:proofErr w:type="spellEnd"/>
            <w:r w:rsidRPr="00B53D6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</w:rPr>
            </w:pPr>
            <w:r w:rsidRPr="00B53D6B"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 xml:space="preserve">Администрация </w:t>
            </w:r>
            <w:r w:rsidRPr="00B53D6B">
              <w:rPr>
                <w:b/>
                <w:bCs/>
                <w:sz w:val="18"/>
                <w:szCs w:val="18"/>
              </w:rPr>
              <w:lastRenderedPageBreak/>
              <w:t>ЗАТО городской округ Молодёжный Московской области</w:t>
            </w:r>
          </w:p>
        </w:tc>
      </w:tr>
      <w:tr w:rsidR="00B952E2" w:rsidRPr="00B53D6B" w:rsidTr="00634B2E">
        <w:trPr>
          <w:trHeight w:val="1156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b/>
                <w:bCs/>
              </w:rPr>
            </w:pPr>
            <w:r w:rsidRPr="00B53D6B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952E2" w:rsidRPr="00B53D6B" w:rsidTr="00634B2E">
        <w:trPr>
          <w:trHeight w:val="315"/>
        </w:trPr>
        <w:tc>
          <w:tcPr>
            <w:tcW w:w="58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3.1.</w:t>
            </w:r>
          </w:p>
        </w:tc>
        <w:tc>
          <w:tcPr>
            <w:tcW w:w="1682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spacing w:after="240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Мероприятие 04.01.</w:t>
            </w:r>
            <w:r w:rsidRPr="00B53D6B">
              <w:rPr>
                <w:sz w:val="18"/>
                <w:szCs w:val="18"/>
              </w:rPr>
              <w:br/>
              <w:t xml:space="preserve">Обеспечение деятельности муниципальных органов в сфере земельно-имущественных отношений </w:t>
            </w:r>
          </w:p>
        </w:tc>
        <w:tc>
          <w:tcPr>
            <w:tcW w:w="977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 xml:space="preserve">2023-2027 </w:t>
            </w:r>
            <w:proofErr w:type="spellStart"/>
            <w:r w:rsidRPr="00B53D6B">
              <w:rPr>
                <w:sz w:val="18"/>
                <w:szCs w:val="18"/>
              </w:rPr>
              <w:t>г.г</w:t>
            </w:r>
            <w:proofErr w:type="spellEnd"/>
            <w:r w:rsidRPr="00B53D6B">
              <w:rPr>
                <w:sz w:val="18"/>
                <w:szCs w:val="18"/>
              </w:rPr>
              <w:t>.</w:t>
            </w: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r w:rsidRPr="00B53D6B">
              <w:t>Итого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 </w:t>
            </w:r>
          </w:p>
        </w:tc>
      </w:tr>
      <w:tr w:rsidR="00B952E2" w:rsidRPr="00B53D6B" w:rsidTr="00634B2E">
        <w:trPr>
          <w:trHeight w:val="991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0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138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134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0,00000</w:t>
            </w:r>
          </w:p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</w:tr>
      <w:tr w:rsidR="00634B2E" w:rsidRPr="00B53D6B" w:rsidTr="00634B2E">
        <w:trPr>
          <w:trHeight w:val="540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 xml:space="preserve">2023-2027 </w:t>
            </w:r>
            <w:proofErr w:type="spellStart"/>
            <w:r w:rsidRPr="00B53D6B">
              <w:t>г.г</w:t>
            </w:r>
            <w:proofErr w:type="spellEnd"/>
            <w:r w:rsidRPr="00B53D6B">
              <w:t>.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х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Всего</w:t>
            </w:r>
          </w:p>
        </w:tc>
        <w:tc>
          <w:tcPr>
            <w:tcW w:w="1138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Итого 2023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Итого 2024 год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  <w:hideMark/>
          </w:tcPr>
          <w:p w:rsidR="00B952E2" w:rsidRPr="00B53D6B" w:rsidRDefault="00B952E2" w:rsidP="004B50D5">
            <w:r w:rsidRPr="00B53D6B">
              <w:t>В том числе по кварталам: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 xml:space="preserve">2025 год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2026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 xml:space="preserve">2027 год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х</w:t>
            </w:r>
          </w:p>
        </w:tc>
      </w:tr>
      <w:tr w:rsidR="00634B2E" w:rsidRPr="00B53D6B" w:rsidTr="00634B2E">
        <w:trPr>
          <w:trHeight w:val="1186"/>
        </w:trPr>
        <w:tc>
          <w:tcPr>
            <w:tcW w:w="587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977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007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8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851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567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6281">
              <w:rPr>
                <w:sz w:val="18"/>
                <w:szCs w:val="18"/>
              </w:rPr>
              <w:t>ква-ртал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 </w:t>
            </w:r>
            <w:proofErr w:type="spellStart"/>
            <w:proofErr w:type="gramStart"/>
            <w:r w:rsidRPr="002A6281">
              <w:rPr>
                <w:sz w:val="18"/>
                <w:szCs w:val="18"/>
              </w:rPr>
              <w:t>по</w:t>
            </w:r>
            <w:r>
              <w:rPr>
                <w:sz w:val="18"/>
                <w:szCs w:val="18"/>
              </w:rPr>
              <w:t>-</w:t>
            </w:r>
            <w:r w:rsidRPr="002A6281">
              <w:rPr>
                <w:sz w:val="18"/>
                <w:szCs w:val="18"/>
              </w:rPr>
              <w:t>лу</w:t>
            </w:r>
            <w:proofErr w:type="gramEnd"/>
            <w:r w:rsidRPr="002A6281">
              <w:rPr>
                <w:sz w:val="18"/>
                <w:szCs w:val="18"/>
              </w:rPr>
              <w:t>-го</w:t>
            </w:r>
            <w:r>
              <w:rPr>
                <w:sz w:val="18"/>
                <w:szCs w:val="18"/>
              </w:rPr>
              <w:t>-</w:t>
            </w:r>
            <w:r w:rsidRPr="002A6281">
              <w:rPr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9 </w:t>
            </w:r>
            <w:proofErr w:type="gramStart"/>
            <w:r w:rsidRPr="002A6281">
              <w:rPr>
                <w:sz w:val="18"/>
                <w:szCs w:val="18"/>
              </w:rPr>
              <w:t>меся-</w:t>
            </w:r>
            <w:proofErr w:type="spellStart"/>
            <w:r w:rsidRPr="002A6281">
              <w:rPr>
                <w:sz w:val="18"/>
                <w:szCs w:val="18"/>
              </w:rPr>
              <w:t>цев</w:t>
            </w:r>
            <w:proofErr w:type="spellEnd"/>
            <w:proofErr w:type="gramEnd"/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2A6281" w:rsidRPr="002A6281" w:rsidRDefault="002A6281" w:rsidP="002A6281">
            <w:pPr>
              <w:jc w:val="center"/>
              <w:rPr>
                <w:sz w:val="18"/>
                <w:szCs w:val="18"/>
              </w:rPr>
            </w:pPr>
            <w:r w:rsidRPr="002A6281">
              <w:rPr>
                <w:sz w:val="18"/>
                <w:szCs w:val="18"/>
              </w:rPr>
              <w:t xml:space="preserve">12 </w:t>
            </w:r>
            <w:proofErr w:type="gramStart"/>
            <w:r w:rsidRPr="002A6281">
              <w:rPr>
                <w:sz w:val="18"/>
                <w:szCs w:val="18"/>
              </w:rPr>
              <w:t>меся-</w:t>
            </w:r>
            <w:proofErr w:type="spellStart"/>
            <w:r w:rsidRPr="002A6281">
              <w:rPr>
                <w:sz w:val="18"/>
                <w:szCs w:val="18"/>
              </w:rPr>
              <w:t>цев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134" w:type="dxa"/>
            <w:vMerge/>
            <w:vAlign w:val="center"/>
            <w:hideMark/>
          </w:tcPr>
          <w:p w:rsidR="002A6281" w:rsidRPr="00B53D6B" w:rsidRDefault="002A6281" w:rsidP="002A6281"/>
        </w:tc>
        <w:tc>
          <w:tcPr>
            <w:tcW w:w="1559" w:type="dxa"/>
            <w:vMerge/>
            <w:vAlign w:val="center"/>
            <w:hideMark/>
          </w:tcPr>
          <w:p w:rsidR="002A6281" w:rsidRPr="00B53D6B" w:rsidRDefault="002A6281" w:rsidP="002A6281">
            <w:pPr>
              <w:rPr>
                <w:sz w:val="18"/>
                <w:szCs w:val="18"/>
              </w:rPr>
            </w:pPr>
          </w:p>
        </w:tc>
      </w:tr>
      <w:tr w:rsidR="00634B2E" w:rsidRPr="00B53D6B" w:rsidTr="00634B2E">
        <w:trPr>
          <w:trHeight w:val="1171"/>
        </w:trPr>
        <w:tc>
          <w:tcPr>
            <w:tcW w:w="58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682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977" w:type="dxa"/>
            <w:vMerge/>
            <w:vAlign w:val="center"/>
            <w:hideMark/>
          </w:tcPr>
          <w:p w:rsidR="00B952E2" w:rsidRPr="00B53D6B" w:rsidRDefault="00B952E2" w:rsidP="004B50D5"/>
        </w:tc>
        <w:tc>
          <w:tcPr>
            <w:tcW w:w="1007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10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2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</w:pPr>
            <w:r w:rsidRPr="00B53D6B">
              <w:t>0</w:t>
            </w:r>
          </w:p>
        </w:tc>
        <w:tc>
          <w:tcPr>
            <w:tcW w:w="1559" w:type="dxa"/>
            <w:vMerge/>
            <w:vAlign w:val="center"/>
            <w:hideMark/>
          </w:tcPr>
          <w:p w:rsidR="00B952E2" w:rsidRPr="00B53D6B" w:rsidRDefault="00B952E2" w:rsidP="004B50D5">
            <w:pPr>
              <w:rPr>
                <w:sz w:val="18"/>
                <w:szCs w:val="18"/>
              </w:rPr>
            </w:pPr>
          </w:p>
        </w:tc>
      </w:tr>
      <w:tr w:rsidR="00B952E2" w:rsidRPr="00B53D6B" w:rsidTr="00634B2E">
        <w:trPr>
          <w:trHeight w:val="360"/>
        </w:trPr>
        <w:tc>
          <w:tcPr>
            <w:tcW w:w="4253" w:type="dxa"/>
            <w:gridSpan w:val="4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Итого по подпрограмме</w:t>
            </w:r>
          </w:p>
        </w:tc>
        <w:tc>
          <w:tcPr>
            <w:tcW w:w="1130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9460,40540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3140,40540</w:t>
            </w:r>
          </w:p>
        </w:tc>
        <w:tc>
          <w:tcPr>
            <w:tcW w:w="3402" w:type="dxa"/>
            <w:gridSpan w:val="5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3080,00000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1080,00000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1080,00000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1080,00000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952E2" w:rsidRPr="00B53D6B" w:rsidRDefault="00B952E2" w:rsidP="004B50D5">
            <w:pPr>
              <w:jc w:val="center"/>
              <w:rPr>
                <w:sz w:val="18"/>
                <w:szCs w:val="18"/>
              </w:rPr>
            </w:pPr>
            <w:r w:rsidRPr="00B53D6B">
              <w:rPr>
                <w:sz w:val="18"/>
                <w:szCs w:val="18"/>
              </w:rPr>
              <w:t> </w:t>
            </w:r>
          </w:p>
        </w:tc>
      </w:tr>
      <w:tr w:rsidR="00B952E2" w:rsidRPr="00B53D6B" w:rsidTr="00634B2E">
        <w:trPr>
          <w:trHeight w:val="300"/>
        </w:trPr>
        <w:tc>
          <w:tcPr>
            <w:tcW w:w="4253" w:type="dxa"/>
            <w:gridSpan w:val="4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130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02" w:type="dxa"/>
            <w:gridSpan w:val="5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952E2" w:rsidRPr="00B53D6B" w:rsidTr="00634B2E">
        <w:trPr>
          <w:trHeight w:val="300"/>
        </w:trPr>
        <w:tc>
          <w:tcPr>
            <w:tcW w:w="4253" w:type="dxa"/>
            <w:gridSpan w:val="4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0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1378,00000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258,00000</w:t>
            </w:r>
          </w:p>
        </w:tc>
        <w:tc>
          <w:tcPr>
            <w:tcW w:w="3402" w:type="dxa"/>
            <w:gridSpan w:val="5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280,00000</w:t>
            </w:r>
          </w:p>
        </w:tc>
        <w:tc>
          <w:tcPr>
            <w:tcW w:w="1559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952E2" w:rsidRPr="00B53D6B" w:rsidTr="00634B2E">
        <w:trPr>
          <w:trHeight w:val="300"/>
        </w:trPr>
        <w:tc>
          <w:tcPr>
            <w:tcW w:w="4253" w:type="dxa"/>
            <w:gridSpan w:val="4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0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8082,40540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2882,40540</w:t>
            </w:r>
          </w:p>
        </w:tc>
        <w:tc>
          <w:tcPr>
            <w:tcW w:w="3402" w:type="dxa"/>
            <w:gridSpan w:val="5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2800,00000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800,00000</w:t>
            </w:r>
          </w:p>
        </w:tc>
        <w:tc>
          <w:tcPr>
            <w:tcW w:w="1559" w:type="dxa"/>
            <w:shd w:val="clear" w:color="auto" w:fill="auto"/>
            <w:hideMark/>
          </w:tcPr>
          <w:p w:rsidR="00B952E2" w:rsidRPr="00B53D6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B53D6B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634B2E" w:rsidRDefault="00634B2E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Default="00B952E2" w:rsidP="00B952E2">
      <w:pPr>
        <w:ind w:left="142" w:right="-315"/>
        <w:jc w:val="both"/>
        <w:rPr>
          <w:sz w:val="16"/>
          <w:szCs w:val="16"/>
        </w:rPr>
      </w:pPr>
    </w:p>
    <w:p w:rsidR="00B952E2" w:rsidRPr="004D7636" w:rsidRDefault="00880434" w:rsidP="004D763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hyperlink r:id="rId20" w:history="1">
        <w:r w:rsidR="00B952E2" w:rsidRPr="004D7636">
          <w:rPr>
            <w:sz w:val="24"/>
            <w:szCs w:val="24"/>
          </w:rPr>
          <w:t>Паспорт</w:t>
        </w:r>
      </w:hyperlink>
      <w:r w:rsidR="00B952E2" w:rsidRPr="004D7636">
        <w:rPr>
          <w:sz w:val="24"/>
          <w:szCs w:val="24"/>
        </w:rPr>
        <w:t xml:space="preserve"> муниципальной подпрограммы </w:t>
      </w:r>
      <w:proofErr w:type="gramStart"/>
      <w:r w:rsidR="00B952E2" w:rsidRPr="004D7636">
        <w:rPr>
          <w:sz w:val="24"/>
          <w:szCs w:val="24"/>
        </w:rPr>
        <w:t>4  «</w:t>
      </w:r>
      <w:proofErr w:type="gramEnd"/>
      <w:r w:rsidR="00B952E2" w:rsidRPr="004D7636">
        <w:rPr>
          <w:bCs/>
          <w:iCs/>
          <w:sz w:val="24"/>
          <w:szCs w:val="24"/>
        </w:rPr>
        <w:t>Управление муниципальными финансами</w:t>
      </w:r>
      <w:r w:rsidR="00B952E2" w:rsidRPr="004D7636">
        <w:rPr>
          <w:sz w:val="24"/>
          <w:szCs w:val="24"/>
        </w:rPr>
        <w:t>»</w:t>
      </w:r>
    </w:p>
    <w:p w:rsidR="004D7636" w:rsidRPr="004D7636" w:rsidRDefault="004D7636" w:rsidP="004D7636">
      <w:pPr>
        <w:widowControl w:val="0"/>
        <w:autoSpaceDE w:val="0"/>
        <w:autoSpaceDN w:val="0"/>
        <w:adjustRightInd w:val="0"/>
        <w:jc w:val="center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417"/>
        <w:gridCol w:w="1701"/>
        <w:gridCol w:w="1843"/>
        <w:gridCol w:w="1701"/>
        <w:gridCol w:w="1843"/>
        <w:gridCol w:w="1701"/>
      </w:tblGrid>
      <w:tr w:rsidR="00B952E2" w:rsidRPr="007D41EE" w:rsidTr="004B50D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044ECF">
              <w:t>Координатор муниципальной подпрограммы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2E2" w:rsidRPr="004D7636" w:rsidRDefault="00B952E2" w:rsidP="004D7636">
            <w:pPr>
              <w:widowControl w:val="0"/>
              <w:autoSpaceDE w:val="0"/>
              <w:autoSpaceDN w:val="0"/>
              <w:adjustRightInd w:val="0"/>
            </w:pPr>
            <w:r w:rsidRPr="004D7636">
              <w:t>Заместитель Главы Администрации – начальник отдела – Тарасова Л.И.</w:t>
            </w:r>
          </w:p>
        </w:tc>
      </w:tr>
      <w:tr w:rsidR="00B952E2" w:rsidRPr="007D41EE" w:rsidTr="004B50D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044ECF">
              <w:t>Муниципальный заказчик муниципальной подпрограммы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2E2" w:rsidRPr="004D7636" w:rsidRDefault="00B952E2" w:rsidP="004D7636">
            <w:pPr>
              <w:widowControl w:val="0"/>
              <w:autoSpaceDE w:val="0"/>
              <w:autoSpaceDN w:val="0"/>
              <w:adjustRightInd w:val="0"/>
            </w:pPr>
            <w:r w:rsidRPr="004D7636">
              <w:t>Администрация ЗАТО городской округ Молодёжный Московской области</w:t>
            </w:r>
          </w:p>
        </w:tc>
      </w:tr>
      <w:tr w:rsidR="00B952E2" w:rsidRPr="007D41EE" w:rsidTr="004B50D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044ECF">
              <w:t>Цели муниципальной подпрограммы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7D41EE">
              <w:t>Обеспечение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      </w:r>
          </w:p>
        </w:tc>
      </w:tr>
      <w:tr w:rsidR="00B952E2" w:rsidRPr="007D41EE" w:rsidTr="004B50D5"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B952E2" w:rsidRPr="007D41EE" w:rsidRDefault="00B952E2" w:rsidP="004B50D5">
            <w:pPr>
              <w:rPr>
                <w:rFonts w:eastAsia="Calibri"/>
              </w:rPr>
            </w:pPr>
            <w:r w:rsidRPr="007D41EE">
              <w:rPr>
                <w:rFonts w:eastAsia="Calibri"/>
              </w:rPr>
              <w:t xml:space="preserve">Краткая характеристика </w:t>
            </w:r>
            <w:r w:rsidRPr="00044ECF">
              <w:t>подпрограммы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2E2" w:rsidRPr="007D41EE" w:rsidRDefault="00B952E2" w:rsidP="004B50D5">
            <w:r w:rsidRPr="007D41EE">
              <w:t>Обеспечение сбалансированности и устойчивости бюджета городского округа, повышение качества и прозрачности управления муниципальными финансами</w:t>
            </w:r>
          </w:p>
        </w:tc>
      </w:tr>
      <w:tr w:rsidR="00B952E2" w:rsidRPr="007D41EE" w:rsidTr="004B50D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044ECF">
              <w:t xml:space="preserve">Источники финансирования муниципальной программы, </w:t>
            </w:r>
          </w:p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  <w:jc w:val="both"/>
            </w:pPr>
            <w:r w:rsidRPr="00044ECF">
              <w:t>в том числе по годам реализации программы (тыс. рублей):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4ECF"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4ECF"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4ECF"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4ECF"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4ECF">
              <w:t>2026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4ECF">
              <w:t>2027 год</w:t>
            </w:r>
          </w:p>
        </w:tc>
      </w:tr>
      <w:tr w:rsidR="00B952E2" w:rsidRPr="007D41EE" w:rsidTr="004B50D5">
        <w:tc>
          <w:tcPr>
            <w:tcW w:w="5103" w:type="dxa"/>
            <w:tcBorders>
              <w:top w:val="single" w:sz="4" w:space="0" w:color="auto"/>
              <w:bottom w:val="nil"/>
              <w:right w:val="nil"/>
            </w:tcBorders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044ECF"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</w:tr>
      <w:tr w:rsidR="00B952E2" w:rsidRPr="007D41EE" w:rsidTr="004B50D5">
        <w:tc>
          <w:tcPr>
            <w:tcW w:w="5103" w:type="dxa"/>
            <w:tcBorders>
              <w:top w:val="single" w:sz="4" w:space="0" w:color="auto"/>
              <w:bottom w:val="nil"/>
              <w:right w:val="nil"/>
            </w:tcBorders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044ECF"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</w:tr>
      <w:tr w:rsidR="00B952E2" w:rsidRPr="007D41EE" w:rsidTr="004B50D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044ECF">
              <w:t xml:space="preserve">Средства бюджета городского округа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</w:tr>
      <w:tr w:rsidR="00B952E2" w:rsidRPr="007D41EE" w:rsidTr="004B50D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044ECF">
              <w:t>Внебюджетные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</w:tr>
      <w:tr w:rsidR="00B952E2" w:rsidRPr="007D41EE" w:rsidTr="004B50D5"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952E2" w:rsidRPr="00044ECF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044ECF">
              <w:t>Всего, в том числе по годам: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Pr="001D674C" w:rsidRDefault="00B952E2" w:rsidP="004B50D5">
            <w:pPr>
              <w:jc w:val="center"/>
              <w:rPr>
                <w:bCs/>
                <w:sz w:val="18"/>
                <w:szCs w:val="18"/>
              </w:rPr>
            </w:pPr>
            <w:r w:rsidRPr="001D674C">
              <w:rPr>
                <w:bCs/>
                <w:sz w:val="18"/>
                <w:szCs w:val="18"/>
              </w:rPr>
              <w:t>0,00</w:t>
            </w:r>
          </w:p>
        </w:tc>
      </w:tr>
    </w:tbl>
    <w:p w:rsidR="00B952E2" w:rsidRDefault="00B952E2" w:rsidP="00B952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583771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мероприятий </w:t>
      </w:r>
      <w:proofErr w:type="gramStart"/>
      <w:r w:rsidRPr="00583771">
        <w:rPr>
          <w:rFonts w:ascii="Times New Roman" w:hAnsi="Times New Roman" w:cs="Times New Roman"/>
          <w:sz w:val="24"/>
          <w:szCs w:val="24"/>
        </w:rPr>
        <w:t>подпрограммы  4</w:t>
      </w:r>
      <w:proofErr w:type="gramEnd"/>
      <w:r w:rsidRPr="00583771">
        <w:rPr>
          <w:rFonts w:ascii="Times New Roman" w:hAnsi="Times New Roman" w:cs="Times New Roman"/>
          <w:sz w:val="24"/>
          <w:szCs w:val="24"/>
        </w:rPr>
        <w:t xml:space="preserve">  «Управление муниципальными финансами»</w:t>
      </w: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57" w:type="dxa"/>
        <w:tblInd w:w="93" w:type="dxa"/>
        <w:tblLook w:val="04A0" w:firstRow="1" w:lastRow="0" w:firstColumn="1" w:lastColumn="0" w:noHBand="0" w:noVBand="1"/>
      </w:tblPr>
      <w:tblGrid>
        <w:gridCol w:w="518"/>
        <w:gridCol w:w="2616"/>
        <w:gridCol w:w="1304"/>
        <w:gridCol w:w="1176"/>
        <w:gridCol w:w="1065"/>
        <w:gridCol w:w="1259"/>
        <w:gridCol w:w="1259"/>
        <w:gridCol w:w="1259"/>
        <w:gridCol w:w="1259"/>
        <w:gridCol w:w="1424"/>
        <w:gridCol w:w="1718"/>
      </w:tblGrid>
      <w:tr w:rsidR="00B952E2" w:rsidRPr="00583771" w:rsidTr="004B50D5">
        <w:trPr>
          <w:trHeight w:val="30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583771">
              <w:rPr>
                <w:b/>
                <w:bCs/>
                <w:sz w:val="18"/>
                <w:szCs w:val="18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Всего (тыс. руб.)</w:t>
            </w:r>
          </w:p>
        </w:tc>
        <w:tc>
          <w:tcPr>
            <w:tcW w:w="6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B952E2" w:rsidRPr="00583771" w:rsidTr="004B50D5">
        <w:trPr>
          <w:trHeight w:val="705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2027 год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952E2" w:rsidRPr="00583771" w:rsidTr="004B50D5">
        <w:trPr>
          <w:trHeight w:val="300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11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12</w:t>
            </w:r>
          </w:p>
        </w:tc>
      </w:tr>
      <w:tr w:rsidR="00B952E2" w:rsidRPr="00583771" w:rsidTr="004B50D5">
        <w:trPr>
          <w:trHeight w:val="300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1.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spacing w:after="240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Основное мероприятие 50</w:t>
            </w:r>
            <w:r w:rsidRPr="00583771">
              <w:rPr>
                <w:b/>
                <w:bCs/>
                <w:sz w:val="18"/>
                <w:szCs w:val="18"/>
              </w:rPr>
              <w:br/>
              <w:t>Разработка проекта бюджета и исполнение бюджета городского округа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 xml:space="preserve">2023-2027 </w:t>
            </w:r>
            <w:proofErr w:type="spellStart"/>
            <w:r w:rsidRPr="00583771">
              <w:rPr>
                <w:b/>
                <w:bCs/>
                <w:sz w:val="18"/>
                <w:szCs w:val="18"/>
              </w:rPr>
              <w:t>г.г</w:t>
            </w:r>
            <w:proofErr w:type="spellEnd"/>
            <w:r w:rsidRPr="00583771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22"/>
              </w:rPr>
            </w:pPr>
            <w:r w:rsidRPr="00583771">
              <w:rPr>
                <w:sz w:val="22"/>
              </w:rPr>
              <w:t>Администрация ЗАТО городской округ Молодежный</w:t>
            </w:r>
          </w:p>
        </w:tc>
      </w:tr>
      <w:tr w:rsidR="00B952E2" w:rsidRPr="00583771" w:rsidTr="004B50D5">
        <w:trPr>
          <w:trHeight w:val="629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22"/>
              </w:rPr>
            </w:pPr>
          </w:p>
        </w:tc>
      </w:tr>
      <w:tr w:rsidR="00B952E2" w:rsidRPr="00583771" w:rsidTr="004B50D5">
        <w:trPr>
          <w:trHeight w:val="300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1.1.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spacing w:after="240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Мероприятие 50.01</w:t>
            </w:r>
            <w:r w:rsidRPr="00583771">
              <w:rPr>
                <w:sz w:val="18"/>
                <w:szCs w:val="18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 xml:space="preserve">2023-2027 </w:t>
            </w:r>
            <w:proofErr w:type="spellStart"/>
            <w:r w:rsidRPr="00583771">
              <w:rPr>
                <w:sz w:val="18"/>
                <w:szCs w:val="18"/>
              </w:rPr>
              <w:t>г.г</w:t>
            </w:r>
            <w:proofErr w:type="spellEnd"/>
            <w:r w:rsidRPr="00583771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Итого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22"/>
              </w:rPr>
            </w:pPr>
          </w:p>
        </w:tc>
      </w:tr>
      <w:tr w:rsidR="00B952E2" w:rsidRPr="00583771" w:rsidTr="004B50D5">
        <w:trPr>
          <w:trHeight w:val="984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22"/>
              </w:rPr>
            </w:pPr>
          </w:p>
        </w:tc>
      </w:tr>
      <w:tr w:rsidR="00B952E2" w:rsidRPr="00583771" w:rsidTr="004B50D5">
        <w:trPr>
          <w:trHeight w:val="300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1.2.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Мероприятие 50.02</w:t>
            </w:r>
            <w:r w:rsidRPr="00583771">
              <w:rPr>
                <w:sz w:val="18"/>
                <w:szCs w:val="18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 xml:space="preserve">2023-2027 </w:t>
            </w:r>
            <w:proofErr w:type="spellStart"/>
            <w:r w:rsidRPr="00583771">
              <w:rPr>
                <w:sz w:val="18"/>
                <w:szCs w:val="18"/>
              </w:rPr>
              <w:t>г.г</w:t>
            </w:r>
            <w:proofErr w:type="spellEnd"/>
            <w:r w:rsidRPr="00583771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Итого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22"/>
              </w:rPr>
            </w:pPr>
          </w:p>
        </w:tc>
      </w:tr>
      <w:tr w:rsidR="00B952E2" w:rsidRPr="00583771" w:rsidTr="004B50D5">
        <w:trPr>
          <w:trHeight w:val="2012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22"/>
              </w:rPr>
            </w:pPr>
          </w:p>
        </w:tc>
      </w:tr>
      <w:tr w:rsidR="00B952E2" w:rsidRPr="00583771" w:rsidTr="004B50D5">
        <w:trPr>
          <w:trHeight w:val="315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2.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spacing w:after="240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Основное мероприятие 51</w:t>
            </w:r>
            <w:r w:rsidRPr="00583771">
              <w:rPr>
                <w:b/>
                <w:bCs/>
                <w:sz w:val="18"/>
                <w:szCs w:val="18"/>
              </w:rPr>
              <w:br/>
              <w:t>Снижение уровня задолженности по налоговым платежам</w:t>
            </w:r>
            <w:r w:rsidRPr="00583771">
              <w:rPr>
                <w:b/>
                <w:bCs/>
                <w:sz w:val="18"/>
                <w:szCs w:val="18"/>
              </w:rPr>
              <w:br/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 xml:space="preserve">2023-2027 </w:t>
            </w:r>
            <w:proofErr w:type="spellStart"/>
            <w:r w:rsidRPr="00583771">
              <w:rPr>
                <w:b/>
                <w:bCs/>
                <w:sz w:val="18"/>
                <w:szCs w:val="18"/>
              </w:rPr>
              <w:t>г.г</w:t>
            </w:r>
            <w:proofErr w:type="spellEnd"/>
            <w:r w:rsidRPr="00583771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22"/>
              </w:rPr>
            </w:pPr>
            <w:r w:rsidRPr="00583771">
              <w:rPr>
                <w:sz w:val="22"/>
              </w:rPr>
              <w:t> </w:t>
            </w:r>
          </w:p>
        </w:tc>
      </w:tr>
      <w:tr w:rsidR="00B952E2" w:rsidRPr="00583771" w:rsidTr="004B50D5">
        <w:trPr>
          <w:trHeight w:val="529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22"/>
              </w:rPr>
            </w:pPr>
            <w:r w:rsidRPr="00583771">
              <w:rPr>
                <w:sz w:val="22"/>
              </w:rPr>
              <w:t> </w:t>
            </w:r>
          </w:p>
        </w:tc>
      </w:tr>
      <w:tr w:rsidR="00B952E2" w:rsidRPr="00583771" w:rsidTr="004B50D5">
        <w:trPr>
          <w:trHeight w:val="840"/>
        </w:trPr>
        <w:tc>
          <w:tcPr>
            <w:tcW w:w="5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2.1.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spacing w:after="240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Мероприятие 51.01</w:t>
            </w:r>
            <w:r w:rsidRPr="00583771">
              <w:rPr>
                <w:sz w:val="18"/>
                <w:szCs w:val="18"/>
              </w:rPr>
              <w:br/>
              <w:t xml:space="preserve">Разработка мероприятий, направленных на увеличение доходов и снижение </w:t>
            </w:r>
            <w:r w:rsidRPr="00583771">
              <w:rPr>
                <w:sz w:val="18"/>
                <w:szCs w:val="18"/>
              </w:rPr>
              <w:lastRenderedPageBreak/>
              <w:t>задолженности по налоговым платежам</w:t>
            </w:r>
            <w:r w:rsidRPr="00583771">
              <w:rPr>
                <w:sz w:val="18"/>
                <w:szCs w:val="18"/>
              </w:rPr>
              <w:br/>
            </w: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lastRenderedPageBreak/>
              <w:t xml:space="preserve">2023-2027 </w:t>
            </w:r>
            <w:proofErr w:type="spellStart"/>
            <w:r w:rsidRPr="00583771">
              <w:rPr>
                <w:sz w:val="18"/>
                <w:szCs w:val="18"/>
              </w:rPr>
              <w:t>г.г</w:t>
            </w:r>
            <w:proofErr w:type="spellEnd"/>
            <w:r w:rsidRPr="00583771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Итого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22"/>
              </w:rPr>
            </w:pPr>
            <w:r w:rsidRPr="00583771">
              <w:rPr>
                <w:sz w:val="22"/>
              </w:rPr>
              <w:t> </w:t>
            </w:r>
          </w:p>
        </w:tc>
      </w:tr>
      <w:tr w:rsidR="00B952E2" w:rsidRPr="00583771" w:rsidTr="004B50D5">
        <w:trPr>
          <w:trHeight w:val="1890"/>
        </w:trPr>
        <w:tc>
          <w:tcPr>
            <w:tcW w:w="5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rPr>
                <w:sz w:val="18"/>
                <w:szCs w:val="18"/>
              </w:rPr>
            </w:pPr>
            <w:r w:rsidRPr="00583771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Default="00B952E2" w:rsidP="004B5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0,00000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sz w:val="22"/>
              </w:rPr>
            </w:pPr>
            <w:r w:rsidRPr="00583771">
              <w:rPr>
                <w:sz w:val="22"/>
              </w:rPr>
              <w:t> </w:t>
            </w:r>
          </w:p>
        </w:tc>
      </w:tr>
      <w:tr w:rsidR="00B952E2" w:rsidRPr="00583771" w:rsidTr="004B50D5">
        <w:trPr>
          <w:trHeight w:val="300"/>
        </w:trPr>
        <w:tc>
          <w:tcPr>
            <w:tcW w:w="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Итого по подпрограмме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</w:pPr>
            <w:r w:rsidRPr="00FE6382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</w:pPr>
            <w:r w:rsidRPr="00FE6382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</w:pPr>
            <w:r w:rsidRPr="00FE6382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952E2" w:rsidRPr="00583771" w:rsidTr="004B50D5">
        <w:trPr>
          <w:trHeight w:val="300"/>
        </w:trPr>
        <w:tc>
          <w:tcPr>
            <w:tcW w:w="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952E2" w:rsidRPr="00583771" w:rsidTr="004B50D5">
        <w:trPr>
          <w:trHeight w:val="300"/>
        </w:trPr>
        <w:tc>
          <w:tcPr>
            <w:tcW w:w="5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52E2" w:rsidRPr="00583771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583771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</w:pPr>
            <w:r w:rsidRPr="00584C86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</w:pPr>
            <w:r w:rsidRPr="00584C86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</w:pPr>
            <w:r w:rsidRPr="00584C86"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0,00000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2E2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B952E2" w:rsidRPr="00044ECF" w:rsidRDefault="00B952E2" w:rsidP="00B952E2">
      <w:pPr>
        <w:rPr>
          <w:sz w:val="22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Default="00B952E2" w:rsidP="00B952E2">
      <w:pPr>
        <w:autoSpaceDE w:val="0"/>
        <w:jc w:val="both"/>
        <w:rPr>
          <w:sz w:val="28"/>
          <w:szCs w:val="28"/>
        </w:rPr>
      </w:pPr>
    </w:p>
    <w:p w:rsidR="00B952E2" w:rsidRPr="004D7636" w:rsidRDefault="00B952E2" w:rsidP="00B952E2">
      <w:pPr>
        <w:autoSpaceDE w:val="0"/>
        <w:jc w:val="both"/>
        <w:rPr>
          <w:sz w:val="24"/>
          <w:szCs w:val="24"/>
        </w:rPr>
      </w:pPr>
    </w:p>
    <w:p w:rsidR="00B952E2" w:rsidRPr="004D7636" w:rsidRDefault="00880434" w:rsidP="004D763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hyperlink r:id="rId21" w:history="1">
        <w:r w:rsidR="00B952E2" w:rsidRPr="004D7636">
          <w:rPr>
            <w:sz w:val="24"/>
            <w:szCs w:val="24"/>
          </w:rPr>
          <w:t>Паспорт</w:t>
        </w:r>
      </w:hyperlink>
      <w:r w:rsidR="00B952E2" w:rsidRPr="004D7636">
        <w:rPr>
          <w:sz w:val="24"/>
          <w:szCs w:val="24"/>
        </w:rPr>
        <w:t xml:space="preserve"> муниципальной </w:t>
      </w:r>
      <w:proofErr w:type="gramStart"/>
      <w:r w:rsidR="00B952E2" w:rsidRPr="004D7636">
        <w:rPr>
          <w:sz w:val="24"/>
          <w:szCs w:val="24"/>
        </w:rPr>
        <w:t>подпрограммы  5</w:t>
      </w:r>
      <w:proofErr w:type="gramEnd"/>
      <w:r w:rsidR="00B952E2" w:rsidRPr="004D7636">
        <w:rPr>
          <w:sz w:val="24"/>
          <w:szCs w:val="24"/>
        </w:rPr>
        <w:t xml:space="preserve"> «Обеспечивающая подпрограмма»</w:t>
      </w:r>
    </w:p>
    <w:p w:rsidR="004D7636" w:rsidRPr="004D7636" w:rsidRDefault="004D7636" w:rsidP="004D7636">
      <w:pPr>
        <w:widowControl w:val="0"/>
        <w:autoSpaceDE w:val="0"/>
        <w:autoSpaceDN w:val="0"/>
        <w:adjustRightInd w:val="0"/>
        <w:jc w:val="center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559"/>
        <w:gridCol w:w="1701"/>
        <w:gridCol w:w="1701"/>
        <w:gridCol w:w="1701"/>
        <w:gridCol w:w="1701"/>
      </w:tblGrid>
      <w:tr w:rsidR="00B952E2" w:rsidRPr="007D41EE" w:rsidTr="00634B2E">
        <w:tc>
          <w:tcPr>
            <w:tcW w:w="5103" w:type="dxa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611519">
              <w:t>Координатор муниципальной подпрограммы</w:t>
            </w:r>
          </w:p>
        </w:tc>
        <w:tc>
          <w:tcPr>
            <w:tcW w:w="10206" w:type="dxa"/>
            <w:gridSpan w:val="6"/>
          </w:tcPr>
          <w:p w:rsidR="00B952E2" w:rsidRPr="004D7636" w:rsidRDefault="00B952E2" w:rsidP="004B50D5">
            <w:pPr>
              <w:pStyle w:val="ae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4D7636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Начальник финансового управления – Тарасова Л.И.</w:t>
            </w:r>
          </w:p>
        </w:tc>
      </w:tr>
      <w:tr w:rsidR="00B952E2" w:rsidRPr="007D41EE" w:rsidTr="00634B2E">
        <w:tc>
          <w:tcPr>
            <w:tcW w:w="5103" w:type="dxa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611519">
              <w:t>Муниципальный заказчик муниципальной подпрограммы</w:t>
            </w:r>
          </w:p>
        </w:tc>
        <w:tc>
          <w:tcPr>
            <w:tcW w:w="10206" w:type="dxa"/>
            <w:gridSpan w:val="6"/>
          </w:tcPr>
          <w:p w:rsidR="00B952E2" w:rsidRPr="004D7636" w:rsidRDefault="00B952E2" w:rsidP="004B50D5">
            <w:pPr>
              <w:pStyle w:val="ae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4D7636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Администрация ЗАТО городской округ Молодёжный Московской области</w:t>
            </w:r>
          </w:p>
        </w:tc>
      </w:tr>
      <w:tr w:rsidR="00B952E2" w:rsidRPr="007D41EE" w:rsidTr="00634B2E">
        <w:tc>
          <w:tcPr>
            <w:tcW w:w="5103" w:type="dxa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611519">
              <w:t>Цели муниципальной подпрограммы</w:t>
            </w:r>
          </w:p>
        </w:tc>
        <w:tc>
          <w:tcPr>
            <w:tcW w:w="10206" w:type="dxa"/>
            <w:gridSpan w:val="6"/>
          </w:tcPr>
          <w:p w:rsidR="00B952E2" w:rsidRPr="004D7636" w:rsidRDefault="00B952E2" w:rsidP="004B50D5">
            <w:pPr>
              <w:pStyle w:val="ae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4D7636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Создание оптимальных условий для обеспечения деятельности органов местного самоуправления.</w:t>
            </w:r>
          </w:p>
        </w:tc>
      </w:tr>
      <w:tr w:rsidR="00B952E2" w:rsidRPr="007D41EE" w:rsidTr="00634B2E">
        <w:tc>
          <w:tcPr>
            <w:tcW w:w="5103" w:type="dxa"/>
          </w:tcPr>
          <w:p w:rsidR="00B952E2" w:rsidRPr="007D41EE" w:rsidRDefault="00B952E2" w:rsidP="004B50D5">
            <w:pPr>
              <w:rPr>
                <w:rFonts w:eastAsia="Calibri"/>
              </w:rPr>
            </w:pPr>
            <w:r w:rsidRPr="007D41EE">
              <w:rPr>
                <w:rFonts w:eastAsia="Calibri"/>
              </w:rPr>
              <w:t xml:space="preserve">Краткая характеристика </w:t>
            </w:r>
            <w:r w:rsidRPr="00611519">
              <w:t>подпрограммы</w:t>
            </w:r>
          </w:p>
        </w:tc>
        <w:tc>
          <w:tcPr>
            <w:tcW w:w="10206" w:type="dxa"/>
            <w:gridSpan w:val="6"/>
          </w:tcPr>
          <w:p w:rsidR="00B952E2" w:rsidRPr="004D7636" w:rsidRDefault="00B952E2" w:rsidP="004B50D5">
            <w:pPr>
              <w:pStyle w:val="ae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4D7636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Создание оптимальных условий для обеспечения деятельности органов местного самоуправления.</w:t>
            </w:r>
          </w:p>
        </w:tc>
      </w:tr>
      <w:tr w:rsidR="00B952E2" w:rsidRPr="007D41EE" w:rsidTr="00634B2E">
        <w:tc>
          <w:tcPr>
            <w:tcW w:w="5103" w:type="dxa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611519">
              <w:t xml:space="preserve">Источники финансирования муниципальной программы, </w:t>
            </w:r>
          </w:p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  <w:jc w:val="both"/>
            </w:pPr>
            <w:r w:rsidRPr="00611519">
              <w:t>в том числе по годам реализации программы (тыс. рублей):</w:t>
            </w:r>
          </w:p>
        </w:tc>
        <w:tc>
          <w:tcPr>
            <w:tcW w:w="1843" w:type="dxa"/>
            <w:vAlign w:val="center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1519">
              <w:t>Всего</w:t>
            </w:r>
          </w:p>
        </w:tc>
        <w:tc>
          <w:tcPr>
            <w:tcW w:w="1559" w:type="dxa"/>
            <w:vAlign w:val="center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1519">
              <w:t>2023 год</w:t>
            </w:r>
          </w:p>
        </w:tc>
        <w:tc>
          <w:tcPr>
            <w:tcW w:w="1701" w:type="dxa"/>
            <w:vAlign w:val="center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1519">
              <w:t>2024 год</w:t>
            </w:r>
          </w:p>
        </w:tc>
        <w:tc>
          <w:tcPr>
            <w:tcW w:w="1701" w:type="dxa"/>
            <w:vAlign w:val="center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1519">
              <w:t>2025 год</w:t>
            </w:r>
          </w:p>
        </w:tc>
        <w:tc>
          <w:tcPr>
            <w:tcW w:w="1701" w:type="dxa"/>
            <w:vAlign w:val="center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1519">
              <w:t>2026 год</w:t>
            </w:r>
          </w:p>
        </w:tc>
        <w:tc>
          <w:tcPr>
            <w:tcW w:w="1701" w:type="dxa"/>
            <w:vAlign w:val="center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1519">
              <w:t>2027 год</w:t>
            </w:r>
          </w:p>
        </w:tc>
      </w:tr>
      <w:tr w:rsidR="00B952E2" w:rsidRPr="007D41EE" w:rsidTr="00634B2E">
        <w:tc>
          <w:tcPr>
            <w:tcW w:w="5103" w:type="dxa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611519">
              <w:t>Средства бюджета Московской области</w:t>
            </w:r>
          </w:p>
        </w:tc>
        <w:tc>
          <w:tcPr>
            <w:tcW w:w="1843" w:type="dxa"/>
            <w:shd w:val="clear" w:color="auto" w:fill="auto"/>
          </w:tcPr>
          <w:p w:rsidR="00B952E2" w:rsidRPr="00A00276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559" w:type="dxa"/>
            <w:shd w:val="clear" w:color="auto" w:fill="auto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</w:tr>
      <w:tr w:rsidR="00B952E2" w:rsidRPr="007D41EE" w:rsidTr="00634B2E">
        <w:tc>
          <w:tcPr>
            <w:tcW w:w="5103" w:type="dxa"/>
          </w:tcPr>
          <w:p w:rsidR="00B952E2" w:rsidRPr="00611519" w:rsidRDefault="00B952E2" w:rsidP="004B50D5">
            <w:pPr>
              <w:widowControl w:val="0"/>
              <w:autoSpaceDE w:val="0"/>
              <w:autoSpaceDN w:val="0"/>
              <w:adjustRightInd w:val="0"/>
            </w:pPr>
            <w:r w:rsidRPr="00611519">
              <w:t>Средства федерального бюджета</w:t>
            </w:r>
          </w:p>
        </w:tc>
        <w:tc>
          <w:tcPr>
            <w:tcW w:w="1843" w:type="dxa"/>
            <w:shd w:val="clear" w:color="auto" w:fill="auto"/>
          </w:tcPr>
          <w:p w:rsidR="00B952E2" w:rsidRPr="00A00276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559" w:type="dxa"/>
            <w:shd w:val="clear" w:color="auto" w:fill="auto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</w:tr>
      <w:tr w:rsidR="00B952E2" w:rsidRPr="007D41EE" w:rsidTr="00634B2E">
        <w:tc>
          <w:tcPr>
            <w:tcW w:w="5103" w:type="dxa"/>
          </w:tcPr>
          <w:p w:rsidR="00B952E2" w:rsidRPr="00611519" w:rsidRDefault="00B952E2" w:rsidP="004B50D5">
            <w:r w:rsidRPr="00541714">
              <w:t>Средства бюджетов муниципальных образований Московской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180337,29680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37458,72731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29903,26810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37655,76713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37659,76713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37659,76713</w:t>
            </w:r>
          </w:p>
        </w:tc>
      </w:tr>
      <w:tr w:rsidR="00B952E2" w:rsidRPr="007D41EE" w:rsidTr="00634B2E">
        <w:tc>
          <w:tcPr>
            <w:tcW w:w="5103" w:type="dxa"/>
          </w:tcPr>
          <w:p w:rsidR="00B952E2" w:rsidRPr="00611519" w:rsidRDefault="00B952E2" w:rsidP="004B50D5">
            <w:r w:rsidRPr="00611519">
              <w:t>Внебюджетные средства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Default="00B952E2" w:rsidP="004B50D5">
            <w:pPr>
              <w:jc w:val="center"/>
            </w:pPr>
            <w:r w:rsidRPr="00A00276">
              <w:t>0,00</w:t>
            </w:r>
          </w:p>
        </w:tc>
      </w:tr>
      <w:tr w:rsidR="00B952E2" w:rsidRPr="007D41EE" w:rsidTr="00634B2E">
        <w:tc>
          <w:tcPr>
            <w:tcW w:w="5103" w:type="dxa"/>
          </w:tcPr>
          <w:p w:rsidR="00B952E2" w:rsidRPr="00611519" w:rsidRDefault="00B952E2" w:rsidP="004B50D5">
            <w:r w:rsidRPr="00611519">
              <w:t>Всего, в том числе по годам: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180337,29680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37458,72731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29903,26810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37655,76713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37659,76713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2E2" w:rsidRPr="00C5203A" w:rsidRDefault="00B952E2" w:rsidP="004B50D5">
            <w:pPr>
              <w:jc w:val="center"/>
            </w:pPr>
            <w:r w:rsidRPr="00C5203A">
              <w:t>37659,76713</w:t>
            </w:r>
          </w:p>
        </w:tc>
      </w:tr>
    </w:tbl>
    <w:p w:rsidR="00B952E2" w:rsidRDefault="00B952E2" w:rsidP="00B952E2">
      <w:pPr>
        <w:jc w:val="center"/>
      </w:pPr>
    </w:p>
    <w:p w:rsidR="00B952E2" w:rsidRDefault="00B952E2" w:rsidP="00B952E2">
      <w:pPr>
        <w:jc w:val="center"/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D7636" w:rsidRDefault="004D7636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D7636" w:rsidRDefault="004D7636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D7636" w:rsidRDefault="004D7636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D7636" w:rsidRDefault="004D7636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952E2" w:rsidRDefault="00B952E2" w:rsidP="00B952E2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D70C96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мероприятий </w:t>
      </w:r>
      <w:proofErr w:type="gramStart"/>
      <w:r w:rsidRPr="00D70C96">
        <w:rPr>
          <w:rFonts w:ascii="Times New Roman" w:hAnsi="Times New Roman" w:cs="Times New Roman"/>
          <w:sz w:val="24"/>
          <w:szCs w:val="24"/>
        </w:rPr>
        <w:t>подпрограммы  5</w:t>
      </w:r>
      <w:proofErr w:type="gramEnd"/>
      <w:r w:rsidRPr="00D70C96">
        <w:rPr>
          <w:rFonts w:ascii="Times New Roman" w:hAnsi="Times New Roman" w:cs="Times New Roman"/>
          <w:sz w:val="24"/>
          <w:szCs w:val="24"/>
        </w:rPr>
        <w:t xml:space="preserve"> «Обеспечивающая подпрограмма»</w:t>
      </w:r>
    </w:p>
    <w:p w:rsidR="00B952E2" w:rsidRDefault="00B952E2" w:rsidP="00B952E2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540" w:type="dxa"/>
        <w:tblInd w:w="113" w:type="dxa"/>
        <w:tblLook w:val="04A0" w:firstRow="1" w:lastRow="0" w:firstColumn="1" w:lastColumn="0" w:noHBand="0" w:noVBand="1"/>
      </w:tblPr>
      <w:tblGrid>
        <w:gridCol w:w="512"/>
        <w:gridCol w:w="1870"/>
        <w:gridCol w:w="1304"/>
        <w:gridCol w:w="1176"/>
        <w:gridCol w:w="1287"/>
        <w:gridCol w:w="1308"/>
        <w:gridCol w:w="1308"/>
        <w:gridCol w:w="1308"/>
        <w:gridCol w:w="1308"/>
        <w:gridCol w:w="1441"/>
        <w:gridCol w:w="1718"/>
      </w:tblGrid>
      <w:tr w:rsidR="00B952E2" w:rsidRPr="00EF2DEB" w:rsidTr="004B50D5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EF2DEB">
              <w:rPr>
                <w:b/>
                <w:bCs/>
                <w:sz w:val="18"/>
                <w:szCs w:val="18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Всего (тыс. руб.)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B952E2" w:rsidRPr="00EF2DEB" w:rsidTr="004D7636">
        <w:trPr>
          <w:trHeight w:val="54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2025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2027 год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952E2" w:rsidRPr="00EF2DEB" w:rsidTr="004B50D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12</w:t>
            </w:r>
          </w:p>
        </w:tc>
      </w:tr>
      <w:tr w:rsidR="00B952E2" w:rsidRPr="00EF2DEB" w:rsidTr="004B50D5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1.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Основное мероприятие 01</w:t>
            </w:r>
            <w:r w:rsidRPr="00EF2DEB">
              <w:rPr>
                <w:b/>
                <w:bCs/>
                <w:sz w:val="18"/>
                <w:szCs w:val="18"/>
              </w:rPr>
              <w:br/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 xml:space="preserve">2023-2027 </w:t>
            </w:r>
            <w:proofErr w:type="spellStart"/>
            <w:r w:rsidRPr="00EF2DEB">
              <w:rPr>
                <w:b/>
                <w:bCs/>
                <w:sz w:val="18"/>
                <w:szCs w:val="18"/>
              </w:rPr>
              <w:t>г.г</w:t>
            </w:r>
            <w:proofErr w:type="spellEnd"/>
            <w:r w:rsidRPr="00EF2DE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179535,49680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37296,92731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29743,26810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37495,76713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37499,76713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37499,76713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22"/>
                <w:szCs w:val="22"/>
              </w:rPr>
            </w:pPr>
            <w:r w:rsidRPr="00EF2DEB">
              <w:rPr>
                <w:sz w:val="22"/>
                <w:szCs w:val="22"/>
              </w:rPr>
              <w:t>Администрация ЗАТО городской округ Молодежный</w:t>
            </w:r>
          </w:p>
        </w:tc>
      </w:tr>
      <w:tr w:rsidR="00B952E2" w:rsidRPr="00EF2DEB" w:rsidTr="004D7636">
        <w:trPr>
          <w:trHeight w:val="121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179535,49680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37296,92731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29743,26810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37495,76713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37499,76713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37499,76713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1.1.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Мероприятие 01.01</w:t>
            </w:r>
            <w:r w:rsidRPr="00EF2DEB">
              <w:rPr>
                <w:sz w:val="18"/>
                <w:szCs w:val="18"/>
              </w:rPr>
              <w:br/>
              <w:t>Функционирование высшего должностного лица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 xml:space="preserve">2023-2027 </w:t>
            </w:r>
            <w:proofErr w:type="spellStart"/>
            <w:r w:rsidRPr="00EF2DEB">
              <w:rPr>
                <w:sz w:val="18"/>
                <w:szCs w:val="18"/>
              </w:rPr>
              <w:t>г.г</w:t>
            </w:r>
            <w:proofErr w:type="spellEnd"/>
            <w:r w:rsidRPr="00EF2DEB">
              <w:rPr>
                <w:sz w:val="18"/>
                <w:szCs w:val="18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11154,70300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2115,70700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2259,74900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2259,74900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2259,74900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2259,74900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70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11154,70300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2115,70700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2259,74900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2259,74900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2259,74900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2259,74900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1.2.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Мероприятие 01.02</w:t>
            </w:r>
            <w:r w:rsidRPr="00EF2DEB">
              <w:rPr>
                <w:sz w:val="18"/>
                <w:szCs w:val="18"/>
              </w:rPr>
              <w:br/>
              <w:t>Расходы на обеспечение деятельности администрации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 xml:space="preserve">2023-2027 </w:t>
            </w:r>
            <w:proofErr w:type="spellStart"/>
            <w:r w:rsidRPr="00EF2DEB">
              <w:rPr>
                <w:sz w:val="18"/>
                <w:szCs w:val="18"/>
              </w:rPr>
              <w:t>г.г</w:t>
            </w:r>
            <w:proofErr w:type="spellEnd"/>
            <w:r w:rsidRPr="00EF2DEB">
              <w:rPr>
                <w:sz w:val="18"/>
                <w:szCs w:val="18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167085,79380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34822,22031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27254,51910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35003,01813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35003,01813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35003,01813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167085,79380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34822,22031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27254,51910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35003,01813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35003,01813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35003,01813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1.3.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Мероприятие 01.08</w:t>
            </w:r>
            <w:r w:rsidRPr="00EF2DEB">
              <w:rPr>
                <w:sz w:val="18"/>
                <w:szCs w:val="18"/>
              </w:rPr>
              <w:br/>
              <w:t>Организация и осуществление мероприятий по мобилизационной подготовке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 xml:space="preserve">2023-2027 </w:t>
            </w:r>
            <w:proofErr w:type="spellStart"/>
            <w:r w:rsidRPr="00EF2DEB">
              <w:rPr>
                <w:sz w:val="18"/>
                <w:szCs w:val="18"/>
              </w:rPr>
              <w:t>г.г</w:t>
            </w:r>
            <w:proofErr w:type="spellEnd"/>
            <w:r w:rsidRPr="00EF2DEB">
              <w:rPr>
                <w:sz w:val="18"/>
                <w:szCs w:val="18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1275,00000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355,00000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225,00000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229,00000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233,00000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233,00000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D7636">
        <w:trPr>
          <w:trHeight w:val="96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1275,00000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355,00000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225,00000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229,00000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233,00000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233,00000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30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1.5.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Мероприятие 01.10</w:t>
            </w:r>
            <w:r w:rsidRPr="00EF2DEB">
              <w:rPr>
                <w:sz w:val="18"/>
                <w:szCs w:val="18"/>
              </w:rPr>
              <w:br/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 xml:space="preserve">2023-2027 </w:t>
            </w:r>
            <w:proofErr w:type="spellStart"/>
            <w:r w:rsidRPr="00EF2DEB">
              <w:rPr>
                <w:sz w:val="18"/>
                <w:szCs w:val="18"/>
              </w:rPr>
              <w:t>г.г</w:t>
            </w:r>
            <w:proofErr w:type="spellEnd"/>
            <w:r w:rsidRPr="00EF2DEB">
              <w:rPr>
                <w:sz w:val="18"/>
                <w:szCs w:val="18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20,00000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4,00000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18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20,00000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4,00000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31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2.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spacing w:after="240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 xml:space="preserve">Основное </w:t>
            </w:r>
            <w:r w:rsidRPr="00EF2DEB">
              <w:rPr>
                <w:b/>
                <w:bCs/>
                <w:sz w:val="18"/>
                <w:szCs w:val="18"/>
              </w:rPr>
              <w:lastRenderedPageBreak/>
              <w:t>мероприятие 03</w:t>
            </w:r>
            <w:r w:rsidRPr="00EF2DEB">
              <w:rPr>
                <w:b/>
                <w:bCs/>
                <w:sz w:val="18"/>
                <w:szCs w:val="18"/>
              </w:rPr>
              <w:br/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lastRenderedPageBreak/>
              <w:t xml:space="preserve">2023-2027 </w:t>
            </w:r>
            <w:proofErr w:type="spellStart"/>
            <w:r w:rsidRPr="00EF2DEB">
              <w:rPr>
                <w:b/>
                <w:bCs/>
                <w:sz w:val="18"/>
                <w:szCs w:val="18"/>
              </w:rPr>
              <w:t>г.г</w:t>
            </w:r>
            <w:proofErr w:type="spellEnd"/>
            <w:r w:rsidRPr="00EF2DE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801,80000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161,80000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160,00000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160,00000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160,00000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16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801,80000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161,80000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160,00000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160,00000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160,00000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2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2.1.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spacing w:after="240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Мероприятие 03.01</w:t>
            </w:r>
            <w:r w:rsidRPr="00EF2DEB">
              <w:rPr>
                <w:sz w:val="18"/>
                <w:szCs w:val="18"/>
              </w:rPr>
              <w:br/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 xml:space="preserve">2023-2027 </w:t>
            </w:r>
            <w:proofErr w:type="spellStart"/>
            <w:r w:rsidRPr="00EF2DEB">
              <w:rPr>
                <w:sz w:val="18"/>
                <w:szCs w:val="18"/>
              </w:rPr>
              <w:t>г.г</w:t>
            </w:r>
            <w:proofErr w:type="spellEnd"/>
            <w:r w:rsidRPr="00EF2DEB">
              <w:rPr>
                <w:sz w:val="18"/>
                <w:szCs w:val="18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561,80000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113,80000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112,00000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112,00000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112,00000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112,00000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D7636">
        <w:trPr>
          <w:trHeight w:val="170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561,80000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113,80000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112,00000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112,00000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112,00000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112,00000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2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2.2.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spacing w:after="240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Мероприятие 03.02</w:t>
            </w:r>
            <w:r w:rsidRPr="00EF2DEB">
              <w:rPr>
                <w:sz w:val="18"/>
                <w:szCs w:val="18"/>
              </w:rPr>
              <w:br/>
              <w:t>Организация работы по повышению квалификации муниципальных служащих и работников муниципальных учреждений, в т.ч. участие в краткосрочных семинарах</w:t>
            </w:r>
            <w:r w:rsidRPr="00EF2DEB">
              <w:rPr>
                <w:sz w:val="18"/>
                <w:szCs w:val="18"/>
              </w:rPr>
              <w:br/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 xml:space="preserve">2023-2027 </w:t>
            </w:r>
            <w:proofErr w:type="spellStart"/>
            <w:r w:rsidRPr="00EF2DEB">
              <w:rPr>
                <w:sz w:val="18"/>
                <w:szCs w:val="18"/>
              </w:rPr>
              <w:t>г.г</w:t>
            </w:r>
            <w:proofErr w:type="spellEnd"/>
            <w:r w:rsidRPr="00EF2DEB">
              <w:rPr>
                <w:sz w:val="18"/>
                <w:szCs w:val="18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240,00000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48,00000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48,00000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48,00000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48,00000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48,00000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23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240,00000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48,00000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48,00000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48,00000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48,00000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48,00000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2E2" w:rsidRPr="00EF2DEB" w:rsidRDefault="00B952E2" w:rsidP="004B50D5">
            <w:pPr>
              <w:rPr>
                <w:sz w:val="22"/>
                <w:szCs w:val="22"/>
              </w:rPr>
            </w:pPr>
          </w:p>
        </w:tc>
      </w:tr>
      <w:tr w:rsidR="00B952E2" w:rsidRPr="00EF2DEB" w:rsidTr="004B50D5">
        <w:trPr>
          <w:trHeight w:val="300"/>
        </w:trPr>
        <w:tc>
          <w:tcPr>
            <w:tcW w:w="4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Итого по подпрограмме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180337,29680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37458,72731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29903,26810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37655,76713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37659,76713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37659,76713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 </w:t>
            </w:r>
          </w:p>
        </w:tc>
      </w:tr>
      <w:tr w:rsidR="00B952E2" w:rsidRPr="00EF2DEB" w:rsidTr="004B50D5">
        <w:trPr>
          <w:trHeight w:val="300"/>
        </w:trPr>
        <w:tc>
          <w:tcPr>
            <w:tcW w:w="4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 </w:t>
            </w:r>
          </w:p>
        </w:tc>
      </w:tr>
      <w:tr w:rsidR="00B952E2" w:rsidRPr="00EF2DEB" w:rsidTr="004B50D5">
        <w:trPr>
          <w:trHeight w:val="300"/>
        </w:trPr>
        <w:tc>
          <w:tcPr>
            <w:tcW w:w="4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180337,29680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37458,72731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29903,26810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37655,76713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37659,76713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b/>
                <w:bCs/>
                <w:sz w:val="18"/>
                <w:szCs w:val="18"/>
              </w:rPr>
            </w:pPr>
            <w:r w:rsidRPr="00EF2DEB">
              <w:rPr>
                <w:b/>
                <w:bCs/>
                <w:sz w:val="18"/>
                <w:szCs w:val="18"/>
              </w:rPr>
              <w:t>37659,76713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E2" w:rsidRPr="00EF2DEB" w:rsidRDefault="00B952E2" w:rsidP="004B50D5">
            <w:pPr>
              <w:jc w:val="center"/>
              <w:rPr>
                <w:sz w:val="18"/>
                <w:szCs w:val="18"/>
              </w:rPr>
            </w:pPr>
            <w:r w:rsidRPr="00EF2DEB">
              <w:rPr>
                <w:sz w:val="18"/>
                <w:szCs w:val="18"/>
              </w:rPr>
              <w:t> </w:t>
            </w:r>
          </w:p>
        </w:tc>
      </w:tr>
    </w:tbl>
    <w:p w:rsidR="00D14A72" w:rsidRPr="00634B2E" w:rsidRDefault="004D7636" w:rsidP="00634B2E">
      <w:pPr>
        <w:autoSpaceDE w:val="0"/>
        <w:jc w:val="right"/>
        <w:rPr>
          <w:sz w:val="28"/>
          <w:szCs w:val="28"/>
        </w:rPr>
        <w:sectPr w:rsidR="00D14A72" w:rsidRPr="00634B2E" w:rsidSect="005C7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sz w:val="28"/>
        </w:rPr>
        <w:t>».</w:t>
      </w:r>
    </w:p>
    <w:p w:rsidR="00BD105E" w:rsidRDefault="00BD105E" w:rsidP="00D32ED2">
      <w:pPr>
        <w:tabs>
          <w:tab w:val="left" w:pos="567"/>
        </w:tabs>
        <w:jc w:val="both"/>
        <w:rPr>
          <w:sz w:val="24"/>
          <w:szCs w:val="24"/>
        </w:rPr>
      </w:pPr>
    </w:p>
    <w:sectPr w:rsidR="00BD105E" w:rsidSect="00BB57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434" w:rsidRDefault="00880434" w:rsidP="00CD3260">
      <w:r>
        <w:separator/>
      </w:r>
    </w:p>
  </w:endnote>
  <w:endnote w:type="continuationSeparator" w:id="0">
    <w:p w:rsidR="00880434" w:rsidRDefault="00880434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E2" w:rsidRDefault="00B952E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E2" w:rsidRDefault="00B952E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E2" w:rsidRDefault="00B952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434" w:rsidRDefault="00880434" w:rsidP="00CD3260">
      <w:r>
        <w:separator/>
      </w:r>
    </w:p>
  </w:footnote>
  <w:footnote w:type="continuationSeparator" w:id="0">
    <w:p w:rsidR="00880434" w:rsidRDefault="00880434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E2" w:rsidRDefault="00B952E2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E2" w:rsidRDefault="00B952E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E2" w:rsidRDefault="00B952E2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7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E2" w:rsidRDefault="00B952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508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2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  <w:sz w:val="28"/>
        <w:szCs w:val="28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7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8"/>
        <w:szCs w:val="28"/>
      </w:rPr>
    </w:lvl>
  </w:abstractNum>
  <w:abstractNum w:abstractNumId="8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8"/>
        <w:szCs w:val="28"/>
      </w:rPr>
    </w:lvl>
  </w:abstractNum>
  <w:abstractNum w:abstractNumId="9" w15:restartNumberingAfterBreak="0">
    <w:nsid w:val="0000000A"/>
    <w:multiLevelType w:val="single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hint="default"/>
        <w:sz w:val="28"/>
        <w:szCs w:val="28"/>
      </w:rPr>
    </w:lvl>
  </w:abstractNum>
  <w:abstractNum w:abstractNumId="10" w15:restartNumberingAfterBreak="0">
    <w:nsid w:val="03DC2FA8"/>
    <w:multiLevelType w:val="hybridMultilevel"/>
    <w:tmpl w:val="53DEC314"/>
    <w:lvl w:ilvl="0" w:tplc="71AE7BBA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898638C"/>
    <w:multiLevelType w:val="multilevel"/>
    <w:tmpl w:val="7E0894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0366A34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840F4"/>
    <w:multiLevelType w:val="hybridMultilevel"/>
    <w:tmpl w:val="3F5629FE"/>
    <w:lvl w:ilvl="0" w:tplc="B16898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8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1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6C313F2"/>
    <w:multiLevelType w:val="hybridMultilevel"/>
    <w:tmpl w:val="7E445748"/>
    <w:lvl w:ilvl="0" w:tplc="51DCE9A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222FA9"/>
    <w:multiLevelType w:val="multilevel"/>
    <w:tmpl w:val="63644D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27" w15:restartNumberingAfterBreak="0">
    <w:nsid w:val="780814F3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942312B"/>
    <w:multiLevelType w:val="hybridMultilevel"/>
    <w:tmpl w:val="53DEC314"/>
    <w:lvl w:ilvl="0" w:tplc="71AE7BBA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CF938BB"/>
    <w:multiLevelType w:val="multilevel"/>
    <w:tmpl w:val="33B62E92"/>
    <w:lvl w:ilvl="0">
      <w:start w:val="6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num w:numId="1">
    <w:abstractNumId w:val="21"/>
  </w:num>
  <w:num w:numId="2">
    <w:abstractNumId w:val="17"/>
  </w:num>
  <w:num w:numId="3">
    <w:abstractNumId w:val="19"/>
  </w:num>
  <w:num w:numId="4">
    <w:abstractNumId w:val="23"/>
  </w:num>
  <w:num w:numId="5">
    <w:abstractNumId w:val="20"/>
  </w:num>
  <w:num w:numId="6">
    <w:abstractNumId w:val="13"/>
  </w:num>
  <w:num w:numId="7">
    <w:abstractNumId w:val="18"/>
  </w:num>
  <w:num w:numId="8">
    <w:abstractNumId w:val="12"/>
  </w:num>
  <w:num w:numId="9">
    <w:abstractNumId w:val="15"/>
  </w:num>
  <w:num w:numId="10">
    <w:abstractNumId w:val="22"/>
  </w:num>
  <w:num w:numId="11">
    <w:abstractNumId w:val="27"/>
  </w:num>
  <w:num w:numId="12">
    <w:abstractNumId w:val="14"/>
  </w:num>
  <w:num w:numId="13">
    <w:abstractNumId w:val="24"/>
  </w:num>
  <w:num w:numId="14">
    <w:abstractNumId w:val="25"/>
  </w:num>
  <w:num w:numId="15">
    <w:abstractNumId w:val="28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4"/>
  </w:num>
  <w:num w:numId="21">
    <w:abstractNumId w:val="5"/>
  </w:num>
  <w:num w:numId="22">
    <w:abstractNumId w:val="6"/>
  </w:num>
  <w:num w:numId="23">
    <w:abstractNumId w:val="7"/>
  </w:num>
  <w:num w:numId="24">
    <w:abstractNumId w:val="8"/>
  </w:num>
  <w:num w:numId="25">
    <w:abstractNumId w:val="9"/>
  </w:num>
  <w:num w:numId="26">
    <w:abstractNumId w:val="26"/>
  </w:num>
  <w:num w:numId="27">
    <w:abstractNumId w:val="29"/>
  </w:num>
  <w:num w:numId="28">
    <w:abstractNumId w:val="11"/>
  </w:num>
  <w:num w:numId="29">
    <w:abstractNumId w:val="16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0A8"/>
    <w:rsid w:val="00003304"/>
    <w:rsid w:val="00004408"/>
    <w:rsid w:val="000073A5"/>
    <w:rsid w:val="00010A16"/>
    <w:rsid w:val="00013ED1"/>
    <w:rsid w:val="000144F2"/>
    <w:rsid w:val="00015116"/>
    <w:rsid w:val="000172CF"/>
    <w:rsid w:val="00020DC7"/>
    <w:rsid w:val="00021415"/>
    <w:rsid w:val="00022117"/>
    <w:rsid w:val="0002359D"/>
    <w:rsid w:val="0002424A"/>
    <w:rsid w:val="00024359"/>
    <w:rsid w:val="000268E2"/>
    <w:rsid w:val="00030907"/>
    <w:rsid w:val="0003108B"/>
    <w:rsid w:val="000323A0"/>
    <w:rsid w:val="00034EE9"/>
    <w:rsid w:val="000356C6"/>
    <w:rsid w:val="00037D5F"/>
    <w:rsid w:val="000417DC"/>
    <w:rsid w:val="0004199C"/>
    <w:rsid w:val="000444E3"/>
    <w:rsid w:val="00044EE1"/>
    <w:rsid w:val="00047203"/>
    <w:rsid w:val="00047377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1F3E"/>
    <w:rsid w:val="0006386A"/>
    <w:rsid w:val="0006422D"/>
    <w:rsid w:val="000648B6"/>
    <w:rsid w:val="00066BEB"/>
    <w:rsid w:val="00070D06"/>
    <w:rsid w:val="0007226A"/>
    <w:rsid w:val="0007320F"/>
    <w:rsid w:val="00075A67"/>
    <w:rsid w:val="00075B83"/>
    <w:rsid w:val="00077877"/>
    <w:rsid w:val="000805AC"/>
    <w:rsid w:val="00082AF1"/>
    <w:rsid w:val="0008452E"/>
    <w:rsid w:val="00084AC0"/>
    <w:rsid w:val="000934EB"/>
    <w:rsid w:val="00093DBE"/>
    <w:rsid w:val="0009459C"/>
    <w:rsid w:val="00097856"/>
    <w:rsid w:val="000A208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B6280"/>
    <w:rsid w:val="000C1658"/>
    <w:rsid w:val="000C17A4"/>
    <w:rsid w:val="000C2471"/>
    <w:rsid w:val="000C2C99"/>
    <w:rsid w:val="000C52A3"/>
    <w:rsid w:val="000C582F"/>
    <w:rsid w:val="000C61CF"/>
    <w:rsid w:val="000C66DA"/>
    <w:rsid w:val="000C7E89"/>
    <w:rsid w:val="000D148F"/>
    <w:rsid w:val="000D2603"/>
    <w:rsid w:val="000D3236"/>
    <w:rsid w:val="000D5FA2"/>
    <w:rsid w:val="000E1B51"/>
    <w:rsid w:val="000E29BA"/>
    <w:rsid w:val="000E2D79"/>
    <w:rsid w:val="000E326B"/>
    <w:rsid w:val="000E36D2"/>
    <w:rsid w:val="000E3737"/>
    <w:rsid w:val="000E51E1"/>
    <w:rsid w:val="000F0EBE"/>
    <w:rsid w:val="000F1711"/>
    <w:rsid w:val="000F1B34"/>
    <w:rsid w:val="000F2551"/>
    <w:rsid w:val="000F340D"/>
    <w:rsid w:val="000F3856"/>
    <w:rsid w:val="000F3A41"/>
    <w:rsid w:val="000F3BD8"/>
    <w:rsid w:val="000F3FAD"/>
    <w:rsid w:val="000F4560"/>
    <w:rsid w:val="000F5305"/>
    <w:rsid w:val="000F5B6A"/>
    <w:rsid w:val="001002CB"/>
    <w:rsid w:val="001007F7"/>
    <w:rsid w:val="001017C3"/>
    <w:rsid w:val="00101A40"/>
    <w:rsid w:val="00103E9B"/>
    <w:rsid w:val="00104577"/>
    <w:rsid w:val="00104743"/>
    <w:rsid w:val="001120A3"/>
    <w:rsid w:val="00112C69"/>
    <w:rsid w:val="001130C9"/>
    <w:rsid w:val="00113399"/>
    <w:rsid w:val="0011479A"/>
    <w:rsid w:val="0011520F"/>
    <w:rsid w:val="00115DDF"/>
    <w:rsid w:val="00117809"/>
    <w:rsid w:val="00117DB4"/>
    <w:rsid w:val="00121504"/>
    <w:rsid w:val="00122EF1"/>
    <w:rsid w:val="001238B4"/>
    <w:rsid w:val="00123963"/>
    <w:rsid w:val="00125596"/>
    <w:rsid w:val="00125B72"/>
    <w:rsid w:val="00126B6C"/>
    <w:rsid w:val="00132D51"/>
    <w:rsid w:val="00133AF9"/>
    <w:rsid w:val="001342B9"/>
    <w:rsid w:val="00135B37"/>
    <w:rsid w:val="00136479"/>
    <w:rsid w:val="001367C5"/>
    <w:rsid w:val="00136BB3"/>
    <w:rsid w:val="0014300E"/>
    <w:rsid w:val="00144670"/>
    <w:rsid w:val="00145501"/>
    <w:rsid w:val="001462F6"/>
    <w:rsid w:val="00146D3C"/>
    <w:rsid w:val="00146DFB"/>
    <w:rsid w:val="00147153"/>
    <w:rsid w:val="00152261"/>
    <w:rsid w:val="001549CB"/>
    <w:rsid w:val="00154FB4"/>
    <w:rsid w:val="001609F0"/>
    <w:rsid w:val="00161F05"/>
    <w:rsid w:val="00162170"/>
    <w:rsid w:val="001646EB"/>
    <w:rsid w:val="00165380"/>
    <w:rsid w:val="00166380"/>
    <w:rsid w:val="00167EBA"/>
    <w:rsid w:val="0017123B"/>
    <w:rsid w:val="00171A81"/>
    <w:rsid w:val="00171FAF"/>
    <w:rsid w:val="00172BAA"/>
    <w:rsid w:val="00174EF3"/>
    <w:rsid w:val="00175D80"/>
    <w:rsid w:val="0017683C"/>
    <w:rsid w:val="00176BCF"/>
    <w:rsid w:val="00176FA7"/>
    <w:rsid w:val="0018001D"/>
    <w:rsid w:val="00181687"/>
    <w:rsid w:val="00181E25"/>
    <w:rsid w:val="00183D1B"/>
    <w:rsid w:val="00186131"/>
    <w:rsid w:val="00186DB4"/>
    <w:rsid w:val="00186FD3"/>
    <w:rsid w:val="001874EE"/>
    <w:rsid w:val="00195C8D"/>
    <w:rsid w:val="00196C45"/>
    <w:rsid w:val="001A266A"/>
    <w:rsid w:val="001A27F5"/>
    <w:rsid w:val="001B11EC"/>
    <w:rsid w:val="001B1551"/>
    <w:rsid w:val="001B6939"/>
    <w:rsid w:val="001B7580"/>
    <w:rsid w:val="001C0284"/>
    <w:rsid w:val="001C049E"/>
    <w:rsid w:val="001C0DF6"/>
    <w:rsid w:val="001C473E"/>
    <w:rsid w:val="001C5421"/>
    <w:rsid w:val="001C6564"/>
    <w:rsid w:val="001C79C5"/>
    <w:rsid w:val="001D0EBF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C80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417C"/>
    <w:rsid w:val="001F5794"/>
    <w:rsid w:val="001F6661"/>
    <w:rsid w:val="001F7AD0"/>
    <w:rsid w:val="00202A70"/>
    <w:rsid w:val="00202B87"/>
    <w:rsid w:val="00202D46"/>
    <w:rsid w:val="00203940"/>
    <w:rsid w:val="00204155"/>
    <w:rsid w:val="002048AA"/>
    <w:rsid w:val="00204A3C"/>
    <w:rsid w:val="00207421"/>
    <w:rsid w:val="002100C6"/>
    <w:rsid w:val="0021035D"/>
    <w:rsid w:val="00211766"/>
    <w:rsid w:val="0021232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1F15"/>
    <w:rsid w:val="00222D02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64AE"/>
    <w:rsid w:val="00250A02"/>
    <w:rsid w:val="002512EA"/>
    <w:rsid w:val="002521F8"/>
    <w:rsid w:val="00252456"/>
    <w:rsid w:val="00252A75"/>
    <w:rsid w:val="0025747D"/>
    <w:rsid w:val="002617B0"/>
    <w:rsid w:val="0026199A"/>
    <w:rsid w:val="00261A8F"/>
    <w:rsid w:val="00263522"/>
    <w:rsid w:val="00265E98"/>
    <w:rsid w:val="00267233"/>
    <w:rsid w:val="00271954"/>
    <w:rsid w:val="00271C86"/>
    <w:rsid w:val="00271D62"/>
    <w:rsid w:val="00272017"/>
    <w:rsid w:val="0027375B"/>
    <w:rsid w:val="00275BF7"/>
    <w:rsid w:val="00276172"/>
    <w:rsid w:val="00277519"/>
    <w:rsid w:val="00277925"/>
    <w:rsid w:val="00277B11"/>
    <w:rsid w:val="002841D0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16"/>
    <w:rsid w:val="002A339E"/>
    <w:rsid w:val="002A39FF"/>
    <w:rsid w:val="002A6281"/>
    <w:rsid w:val="002B1A99"/>
    <w:rsid w:val="002B1FA9"/>
    <w:rsid w:val="002B27AE"/>
    <w:rsid w:val="002B29D8"/>
    <w:rsid w:val="002B39C2"/>
    <w:rsid w:val="002B513D"/>
    <w:rsid w:val="002C17A9"/>
    <w:rsid w:val="002C3812"/>
    <w:rsid w:val="002C520E"/>
    <w:rsid w:val="002C5F9A"/>
    <w:rsid w:val="002D43F2"/>
    <w:rsid w:val="002D48DE"/>
    <w:rsid w:val="002E2935"/>
    <w:rsid w:val="002E351C"/>
    <w:rsid w:val="002E630E"/>
    <w:rsid w:val="002F31CA"/>
    <w:rsid w:val="002F3FF5"/>
    <w:rsid w:val="002F5085"/>
    <w:rsid w:val="002F71E2"/>
    <w:rsid w:val="00301131"/>
    <w:rsid w:val="0030202C"/>
    <w:rsid w:val="00304A04"/>
    <w:rsid w:val="00306DA0"/>
    <w:rsid w:val="00307300"/>
    <w:rsid w:val="00310BCD"/>
    <w:rsid w:val="00312170"/>
    <w:rsid w:val="003121F6"/>
    <w:rsid w:val="00314817"/>
    <w:rsid w:val="00314D16"/>
    <w:rsid w:val="003158E3"/>
    <w:rsid w:val="0031730E"/>
    <w:rsid w:val="0032031B"/>
    <w:rsid w:val="0032330F"/>
    <w:rsid w:val="003250BC"/>
    <w:rsid w:val="00327399"/>
    <w:rsid w:val="00327891"/>
    <w:rsid w:val="00327F5D"/>
    <w:rsid w:val="00330E7D"/>
    <w:rsid w:val="0033282D"/>
    <w:rsid w:val="00334058"/>
    <w:rsid w:val="003342BF"/>
    <w:rsid w:val="003344D4"/>
    <w:rsid w:val="003359F8"/>
    <w:rsid w:val="00336A1C"/>
    <w:rsid w:val="0034010C"/>
    <w:rsid w:val="003409A3"/>
    <w:rsid w:val="0034151F"/>
    <w:rsid w:val="00341636"/>
    <w:rsid w:val="0034169D"/>
    <w:rsid w:val="00342013"/>
    <w:rsid w:val="00344757"/>
    <w:rsid w:val="00344935"/>
    <w:rsid w:val="0034583E"/>
    <w:rsid w:val="003479B2"/>
    <w:rsid w:val="0035030F"/>
    <w:rsid w:val="00352F09"/>
    <w:rsid w:val="003542BC"/>
    <w:rsid w:val="00354783"/>
    <w:rsid w:val="00355DBF"/>
    <w:rsid w:val="00361657"/>
    <w:rsid w:val="00361C3A"/>
    <w:rsid w:val="00362900"/>
    <w:rsid w:val="003629CB"/>
    <w:rsid w:val="00365C92"/>
    <w:rsid w:val="0036722C"/>
    <w:rsid w:val="00370A94"/>
    <w:rsid w:val="00371B8D"/>
    <w:rsid w:val="00372D90"/>
    <w:rsid w:val="003736DD"/>
    <w:rsid w:val="0037508F"/>
    <w:rsid w:val="00377B29"/>
    <w:rsid w:val="00377E45"/>
    <w:rsid w:val="00380226"/>
    <w:rsid w:val="00380E03"/>
    <w:rsid w:val="003823F5"/>
    <w:rsid w:val="0038474E"/>
    <w:rsid w:val="003857B0"/>
    <w:rsid w:val="003857CF"/>
    <w:rsid w:val="00385BE6"/>
    <w:rsid w:val="00386468"/>
    <w:rsid w:val="00386A8A"/>
    <w:rsid w:val="003947C4"/>
    <w:rsid w:val="00394A0B"/>
    <w:rsid w:val="003950CA"/>
    <w:rsid w:val="003972B1"/>
    <w:rsid w:val="003977A0"/>
    <w:rsid w:val="003A2554"/>
    <w:rsid w:val="003A343E"/>
    <w:rsid w:val="003A4932"/>
    <w:rsid w:val="003A495F"/>
    <w:rsid w:val="003A5BC5"/>
    <w:rsid w:val="003A736A"/>
    <w:rsid w:val="003A7FB7"/>
    <w:rsid w:val="003B1AC1"/>
    <w:rsid w:val="003B4169"/>
    <w:rsid w:val="003B4D16"/>
    <w:rsid w:val="003B5C8B"/>
    <w:rsid w:val="003B60F5"/>
    <w:rsid w:val="003B62E3"/>
    <w:rsid w:val="003B6364"/>
    <w:rsid w:val="003B66C1"/>
    <w:rsid w:val="003C017B"/>
    <w:rsid w:val="003C21D2"/>
    <w:rsid w:val="003C2E35"/>
    <w:rsid w:val="003C41A6"/>
    <w:rsid w:val="003C4760"/>
    <w:rsid w:val="003C6209"/>
    <w:rsid w:val="003D15AD"/>
    <w:rsid w:val="003D2714"/>
    <w:rsid w:val="003D3C18"/>
    <w:rsid w:val="003D41C3"/>
    <w:rsid w:val="003D51B9"/>
    <w:rsid w:val="003D5812"/>
    <w:rsid w:val="003D6016"/>
    <w:rsid w:val="003D6C19"/>
    <w:rsid w:val="003D6EFB"/>
    <w:rsid w:val="003D7533"/>
    <w:rsid w:val="003E15C4"/>
    <w:rsid w:val="003E1ADE"/>
    <w:rsid w:val="003E4B4E"/>
    <w:rsid w:val="003E529B"/>
    <w:rsid w:val="003E5A9F"/>
    <w:rsid w:val="003E5C5C"/>
    <w:rsid w:val="003E768D"/>
    <w:rsid w:val="003F0FCE"/>
    <w:rsid w:val="003F247D"/>
    <w:rsid w:val="003F4ED8"/>
    <w:rsid w:val="003F6519"/>
    <w:rsid w:val="003F71AD"/>
    <w:rsid w:val="003F760A"/>
    <w:rsid w:val="00401938"/>
    <w:rsid w:val="00402A70"/>
    <w:rsid w:val="00402B7B"/>
    <w:rsid w:val="00402D89"/>
    <w:rsid w:val="00410DA6"/>
    <w:rsid w:val="00410EFD"/>
    <w:rsid w:val="00412C63"/>
    <w:rsid w:val="00413DD9"/>
    <w:rsid w:val="00417F24"/>
    <w:rsid w:val="0042016F"/>
    <w:rsid w:val="00421FA9"/>
    <w:rsid w:val="0042203D"/>
    <w:rsid w:val="004226AB"/>
    <w:rsid w:val="0042360D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793"/>
    <w:rsid w:val="00437CE3"/>
    <w:rsid w:val="00437E67"/>
    <w:rsid w:val="0044021C"/>
    <w:rsid w:val="00441CF3"/>
    <w:rsid w:val="00447D63"/>
    <w:rsid w:val="00450333"/>
    <w:rsid w:val="0045360C"/>
    <w:rsid w:val="004620A8"/>
    <w:rsid w:val="00462A01"/>
    <w:rsid w:val="004632E8"/>
    <w:rsid w:val="00463431"/>
    <w:rsid w:val="004636C7"/>
    <w:rsid w:val="00466769"/>
    <w:rsid w:val="00466AB2"/>
    <w:rsid w:val="004713A3"/>
    <w:rsid w:val="0047173B"/>
    <w:rsid w:val="0047280C"/>
    <w:rsid w:val="004728CD"/>
    <w:rsid w:val="004737B7"/>
    <w:rsid w:val="00473D28"/>
    <w:rsid w:val="0047423A"/>
    <w:rsid w:val="00475085"/>
    <w:rsid w:val="004759C0"/>
    <w:rsid w:val="00475DDC"/>
    <w:rsid w:val="00476303"/>
    <w:rsid w:val="0047770E"/>
    <w:rsid w:val="00477E77"/>
    <w:rsid w:val="004805BD"/>
    <w:rsid w:val="00482296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2209"/>
    <w:rsid w:val="004A432E"/>
    <w:rsid w:val="004A65BD"/>
    <w:rsid w:val="004A7120"/>
    <w:rsid w:val="004A7174"/>
    <w:rsid w:val="004A7EB6"/>
    <w:rsid w:val="004B0A67"/>
    <w:rsid w:val="004B29BF"/>
    <w:rsid w:val="004B3B9B"/>
    <w:rsid w:val="004B3BE9"/>
    <w:rsid w:val="004B59A0"/>
    <w:rsid w:val="004B7191"/>
    <w:rsid w:val="004C1E55"/>
    <w:rsid w:val="004C3BE3"/>
    <w:rsid w:val="004C4552"/>
    <w:rsid w:val="004C66E3"/>
    <w:rsid w:val="004C6F48"/>
    <w:rsid w:val="004C77AB"/>
    <w:rsid w:val="004D0AA2"/>
    <w:rsid w:val="004D1D76"/>
    <w:rsid w:val="004D38B1"/>
    <w:rsid w:val="004D4302"/>
    <w:rsid w:val="004D58D6"/>
    <w:rsid w:val="004D629A"/>
    <w:rsid w:val="004D7636"/>
    <w:rsid w:val="004E01B9"/>
    <w:rsid w:val="004E1C29"/>
    <w:rsid w:val="004E1FA2"/>
    <w:rsid w:val="004E221B"/>
    <w:rsid w:val="004E2CE5"/>
    <w:rsid w:val="004E6D79"/>
    <w:rsid w:val="004E747C"/>
    <w:rsid w:val="004F0420"/>
    <w:rsid w:val="004F0812"/>
    <w:rsid w:val="004F0D90"/>
    <w:rsid w:val="004F1965"/>
    <w:rsid w:val="004F28E4"/>
    <w:rsid w:val="004F2DD0"/>
    <w:rsid w:val="004F2F1E"/>
    <w:rsid w:val="004F4E81"/>
    <w:rsid w:val="004F6BEC"/>
    <w:rsid w:val="004F75BB"/>
    <w:rsid w:val="005012E8"/>
    <w:rsid w:val="00502051"/>
    <w:rsid w:val="00502274"/>
    <w:rsid w:val="00504EC2"/>
    <w:rsid w:val="00505089"/>
    <w:rsid w:val="005065E5"/>
    <w:rsid w:val="005100A9"/>
    <w:rsid w:val="005101FB"/>
    <w:rsid w:val="005104E4"/>
    <w:rsid w:val="0051064F"/>
    <w:rsid w:val="0051482B"/>
    <w:rsid w:val="00515353"/>
    <w:rsid w:val="00517EC9"/>
    <w:rsid w:val="005202FC"/>
    <w:rsid w:val="005228FA"/>
    <w:rsid w:val="005247DB"/>
    <w:rsid w:val="00527BBD"/>
    <w:rsid w:val="005303AF"/>
    <w:rsid w:val="005335D0"/>
    <w:rsid w:val="00534F43"/>
    <w:rsid w:val="00535C9F"/>
    <w:rsid w:val="005371B4"/>
    <w:rsid w:val="00543697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2102"/>
    <w:rsid w:val="0056680E"/>
    <w:rsid w:val="00566B70"/>
    <w:rsid w:val="00567DB2"/>
    <w:rsid w:val="00570ADE"/>
    <w:rsid w:val="00571738"/>
    <w:rsid w:val="00573256"/>
    <w:rsid w:val="00575331"/>
    <w:rsid w:val="005755B0"/>
    <w:rsid w:val="005762B9"/>
    <w:rsid w:val="00577823"/>
    <w:rsid w:val="0057787F"/>
    <w:rsid w:val="005815A0"/>
    <w:rsid w:val="00581F4B"/>
    <w:rsid w:val="00583635"/>
    <w:rsid w:val="00584107"/>
    <w:rsid w:val="00584122"/>
    <w:rsid w:val="00584FD0"/>
    <w:rsid w:val="00585180"/>
    <w:rsid w:val="00585228"/>
    <w:rsid w:val="0058760E"/>
    <w:rsid w:val="00587CE8"/>
    <w:rsid w:val="00590961"/>
    <w:rsid w:val="00590E4A"/>
    <w:rsid w:val="00591A8D"/>
    <w:rsid w:val="00592834"/>
    <w:rsid w:val="00592CCA"/>
    <w:rsid w:val="00593A5B"/>
    <w:rsid w:val="00594F18"/>
    <w:rsid w:val="00594F67"/>
    <w:rsid w:val="005A0C20"/>
    <w:rsid w:val="005A32DB"/>
    <w:rsid w:val="005A4A07"/>
    <w:rsid w:val="005A5FB4"/>
    <w:rsid w:val="005B06B2"/>
    <w:rsid w:val="005B26B0"/>
    <w:rsid w:val="005B2ABE"/>
    <w:rsid w:val="005B40C3"/>
    <w:rsid w:val="005B415B"/>
    <w:rsid w:val="005B4485"/>
    <w:rsid w:val="005B4912"/>
    <w:rsid w:val="005B53E5"/>
    <w:rsid w:val="005C1FF1"/>
    <w:rsid w:val="005C35B1"/>
    <w:rsid w:val="005C5C21"/>
    <w:rsid w:val="005C7A7A"/>
    <w:rsid w:val="005D1EA8"/>
    <w:rsid w:val="005D267C"/>
    <w:rsid w:val="005D2D4D"/>
    <w:rsid w:val="005D30A8"/>
    <w:rsid w:val="005D342C"/>
    <w:rsid w:val="005D50E6"/>
    <w:rsid w:val="005D69D5"/>
    <w:rsid w:val="005D7557"/>
    <w:rsid w:val="005D7655"/>
    <w:rsid w:val="005D7F54"/>
    <w:rsid w:val="005E06D6"/>
    <w:rsid w:val="005E35C1"/>
    <w:rsid w:val="005E364B"/>
    <w:rsid w:val="005E3953"/>
    <w:rsid w:val="005E4866"/>
    <w:rsid w:val="005E6E6D"/>
    <w:rsid w:val="005E7FAA"/>
    <w:rsid w:val="005E7FEA"/>
    <w:rsid w:val="005F3594"/>
    <w:rsid w:val="005F56EF"/>
    <w:rsid w:val="005F5B1C"/>
    <w:rsid w:val="005F6A2A"/>
    <w:rsid w:val="00602DE6"/>
    <w:rsid w:val="00606E76"/>
    <w:rsid w:val="006107B7"/>
    <w:rsid w:val="006123D1"/>
    <w:rsid w:val="00612D8F"/>
    <w:rsid w:val="00613B56"/>
    <w:rsid w:val="00614B20"/>
    <w:rsid w:val="00614B3C"/>
    <w:rsid w:val="00616552"/>
    <w:rsid w:val="00620CD1"/>
    <w:rsid w:val="006227FA"/>
    <w:rsid w:val="006228E4"/>
    <w:rsid w:val="006233F5"/>
    <w:rsid w:val="00623B87"/>
    <w:rsid w:val="0062531C"/>
    <w:rsid w:val="006254FD"/>
    <w:rsid w:val="00626107"/>
    <w:rsid w:val="006261E8"/>
    <w:rsid w:val="00630F47"/>
    <w:rsid w:val="006320F0"/>
    <w:rsid w:val="006339BC"/>
    <w:rsid w:val="00633ED5"/>
    <w:rsid w:val="00634B2E"/>
    <w:rsid w:val="00634D01"/>
    <w:rsid w:val="00637DF6"/>
    <w:rsid w:val="00642357"/>
    <w:rsid w:val="006427B1"/>
    <w:rsid w:val="00643C6B"/>
    <w:rsid w:val="0064459D"/>
    <w:rsid w:val="00644C05"/>
    <w:rsid w:val="00647E8F"/>
    <w:rsid w:val="00652008"/>
    <w:rsid w:val="00653FBD"/>
    <w:rsid w:val="0065544F"/>
    <w:rsid w:val="006573B4"/>
    <w:rsid w:val="00661D5D"/>
    <w:rsid w:val="00663CC4"/>
    <w:rsid w:val="00664924"/>
    <w:rsid w:val="006669DD"/>
    <w:rsid w:val="00667560"/>
    <w:rsid w:val="00667D80"/>
    <w:rsid w:val="00670162"/>
    <w:rsid w:val="00671E4F"/>
    <w:rsid w:val="00672B32"/>
    <w:rsid w:val="00674607"/>
    <w:rsid w:val="00674E77"/>
    <w:rsid w:val="006762BB"/>
    <w:rsid w:val="00676827"/>
    <w:rsid w:val="00676D74"/>
    <w:rsid w:val="00680C42"/>
    <w:rsid w:val="00682FC7"/>
    <w:rsid w:val="00683D1B"/>
    <w:rsid w:val="00683D84"/>
    <w:rsid w:val="00686178"/>
    <w:rsid w:val="006906AA"/>
    <w:rsid w:val="00692A0F"/>
    <w:rsid w:val="0069511C"/>
    <w:rsid w:val="006960EF"/>
    <w:rsid w:val="006A086D"/>
    <w:rsid w:val="006A0B64"/>
    <w:rsid w:val="006A1950"/>
    <w:rsid w:val="006A29D4"/>
    <w:rsid w:val="006A466E"/>
    <w:rsid w:val="006A4766"/>
    <w:rsid w:val="006A738F"/>
    <w:rsid w:val="006B086A"/>
    <w:rsid w:val="006B0999"/>
    <w:rsid w:val="006B1877"/>
    <w:rsid w:val="006B2EE4"/>
    <w:rsid w:val="006B2F75"/>
    <w:rsid w:val="006B5A4C"/>
    <w:rsid w:val="006B74E3"/>
    <w:rsid w:val="006B7A45"/>
    <w:rsid w:val="006C3DCF"/>
    <w:rsid w:val="006C424F"/>
    <w:rsid w:val="006C6588"/>
    <w:rsid w:val="006D032F"/>
    <w:rsid w:val="006D0ACB"/>
    <w:rsid w:val="006D0C45"/>
    <w:rsid w:val="006D2C11"/>
    <w:rsid w:val="006D2C19"/>
    <w:rsid w:val="006D443E"/>
    <w:rsid w:val="006D462D"/>
    <w:rsid w:val="006D56DD"/>
    <w:rsid w:val="006D6970"/>
    <w:rsid w:val="006D6BEA"/>
    <w:rsid w:val="006D7A5F"/>
    <w:rsid w:val="006E1D22"/>
    <w:rsid w:val="006E1FFF"/>
    <w:rsid w:val="006E52C1"/>
    <w:rsid w:val="006E58E5"/>
    <w:rsid w:val="006E5982"/>
    <w:rsid w:val="006E611C"/>
    <w:rsid w:val="006E6AFB"/>
    <w:rsid w:val="006E746A"/>
    <w:rsid w:val="006E76F6"/>
    <w:rsid w:val="006E77F5"/>
    <w:rsid w:val="006E79F1"/>
    <w:rsid w:val="006F15FC"/>
    <w:rsid w:val="006F1AB9"/>
    <w:rsid w:val="006F3B37"/>
    <w:rsid w:val="006F6539"/>
    <w:rsid w:val="006F66B4"/>
    <w:rsid w:val="006F6721"/>
    <w:rsid w:val="00700360"/>
    <w:rsid w:val="00701F7D"/>
    <w:rsid w:val="00702135"/>
    <w:rsid w:val="00703056"/>
    <w:rsid w:val="007042B1"/>
    <w:rsid w:val="007052F7"/>
    <w:rsid w:val="0071033B"/>
    <w:rsid w:val="00710A74"/>
    <w:rsid w:val="00710A8A"/>
    <w:rsid w:val="00711EDA"/>
    <w:rsid w:val="007126EB"/>
    <w:rsid w:val="007129A6"/>
    <w:rsid w:val="00712FF0"/>
    <w:rsid w:val="00714B07"/>
    <w:rsid w:val="00715FB4"/>
    <w:rsid w:val="00716D21"/>
    <w:rsid w:val="00720F9C"/>
    <w:rsid w:val="007255B2"/>
    <w:rsid w:val="00725B4A"/>
    <w:rsid w:val="00725C24"/>
    <w:rsid w:val="00726729"/>
    <w:rsid w:val="00727E2E"/>
    <w:rsid w:val="00730661"/>
    <w:rsid w:val="00730A9F"/>
    <w:rsid w:val="00730B0B"/>
    <w:rsid w:val="00734E47"/>
    <w:rsid w:val="00735CFE"/>
    <w:rsid w:val="00735F41"/>
    <w:rsid w:val="007373F9"/>
    <w:rsid w:val="0074141A"/>
    <w:rsid w:val="007460D6"/>
    <w:rsid w:val="007470B5"/>
    <w:rsid w:val="0075429E"/>
    <w:rsid w:val="00754C38"/>
    <w:rsid w:val="007555AD"/>
    <w:rsid w:val="00755A83"/>
    <w:rsid w:val="00756BA0"/>
    <w:rsid w:val="007570A4"/>
    <w:rsid w:val="00757258"/>
    <w:rsid w:val="0075770C"/>
    <w:rsid w:val="00760712"/>
    <w:rsid w:val="00760856"/>
    <w:rsid w:val="0076106B"/>
    <w:rsid w:val="0076114C"/>
    <w:rsid w:val="00761813"/>
    <w:rsid w:val="0076458A"/>
    <w:rsid w:val="00764D96"/>
    <w:rsid w:val="007658DE"/>
    <w:rsid w:val="007668A2"/>
    <w:rsid w:val="00766EC7"/>
    <w:rsid w:val="00767E1C"/>
    <w:rsid w:val="00771ADF"/>
    <w:rsid w:val="00772A9F"/>
    <w:rsid w:val="0077399C"/>
    <w:rsid w:val="00773E35"/>
    <w:rsid w:val="007745BF"/>
    <w:rsid w:val="0077494A"/>
    <w:rsid w:val="00774B36"/>
    <w:rsid w:val="00774BC1"/>
    <w:rsid w:val="007766D1"/>
    <w:rsid w:val="0078051A"/>
    <w:rsid w:val="0078397A"/>
    <w:rsid w:val="00783BE4"/>
    <w:rsid w:val="0078485C"/>
    <w:rsid w:val="00785BFE"/>
    <w:rsid w:val="007868D1"/>
    <w:rsid w:val="0078710D"/>
    <w:rsid w:val="007877DD"/>
    <w:rsid w:val="0078799A"/>
    <w:rsid w:val="00787A18"/>
    <w:rsid w:val="0079061A"/>
    <w:rsid w:val="00792A1C"/>
    <w:rsid w:val="00793D30"/>
    <w:rsid w:val="00795073"/>
    <w:rsid w:val="00796EAC"/>
    <w:rsid w:val="007A023D"/>
    <w:rsid w:val="007A1BB5"/>
    <w:rsid w:val="007A3886"/>
    <w:rsid w:val="007A3A70"/>
    <w:rsid w:val="007A4C30"/>
    <w:rsid w:val="007A624A"/>
    <w:rsid w:val="007A7645"/>
    <w:rsid w:val="007A7861"/>
    <w:rsid w:val="007B19F3"/>
    <w:rsid w:val="007B203E"/>
    <w:rsid w:val="007B34D8"/>
    <w:rsid w:val="007B45D8"/>
    <w:rsid w:val="007B487B"/>
    <w:rsid w:val="007B4B3D"/>
    <w:rsid w:val="007B55E4"/>
    <w:rsid w:val="007B6755"/>
    <w:rsid w:val="007C0D31"/>
    <w:rsid w:val="007C5496"/>
    <w:rsid w:val="007C596C"/>
    <w:rsid w:val="007C5B93"/>
    <w:rsid w:val="007C69B4"/>
    <w:rsid w:val="007C7A18"/>
    <w:rsid w:val="007D0857"/>
    <w:rsid w:val="007D74E4"/>
    <w:rsid w:val="007D7630"/>
    <w:rsid w:val="007E1E48"/>
    <w:rsid w:val="007E207F"/>
    <w:rsid w:val="007E595E"/>
    <w:rsid w:val="007E5A3E"/>
    <w:rsid w:val="007E6ECB"/>
    <w:rsid w:val="007E6FBF"/>
    <w:rsid w:val="007E74A1"/>
    <w:rsid w:val="007F0907"/>
    <w:rsid w:val="007F0A3C"/>
    <w:rsid w:val="007F0BF1"/>
    <w:rsid w:val="007F11B0"/>
    <w:rsid w:val="007F23C9"/>
    <w:rsid w:val="007F45A3"/>
    <w:rsid w:val="007F5A14"/>
    <w:rsid w:val="007F5B1F"/>
    <w:rsid w:val="007F7036"/>
    <w:rsid w:val="007F7E06"/>
    <w:rsid w:val="007F7F81"/>
    <w:rsid w:val="00801CBE"/>
    <w:rsid w:val="00803513"/>
    <w:rsid w:val="0080367F"/>
    <w:rsid w:val="00803E36"/>
    <w:rsid w:val="00805260"/>
    <w:rsid w:val="00810E6D"/>
    <w:rsid w:val="0081111A"/>
    <w:rsid w:val="008112A8"/>
    <w:rsid w:val="008125EC"/>
    <w:rsid w:val="008134DE"/>
    <w:rsid w:val="00815039"/>
    <w:rsid w:val="00817A0A"/>
    <w:rsid w:val="00820CBE"/>
    <w:rsid w:val="00821919"/>
    <w:rsid w:val="00822F28"/>
    <w:rsid w:val="00825CD3"/>
    <w:rsid w:val="008260EF"/>
    <w:rsid w:val="008261CC"/>
    <w:rsid w:val="008266ED"/>
    <w:rsid w:val="0083064E"/>
    <w:rsid w:val="00831CC6"/>
    <w:rsid w:val="008341C0"/>
    <w:rsid w:val="008361D9"/>
    <w:rsid w:val="00836DFD"/>
    <w:rsid w:val="008372B1"/>
    <w:rsid w:val="008420F9"/>
    <w:rsid w:val="00844CE1"/>
    <w:rsid w:val="008457D0"/>
    <w:rsid w:val="008458A8"/>
    <w:rsid w:val="00845FE1"/>
    <w:rsid w:val="008464BB"/>
    <w:rsid w:val="00847AE5"/>
    <w:rsid w:val="00850E95"/>
    <w:rsid w:val="00852FA0"/>
    <w:rsid w:val="00853FAB"/>
    <w:rsid w:val="0085486E"/>
    <w:rsid w:val="00854908"/>
    <w:rsid w:val="00855389"/>
    <w:rsid w:val="00861077"/>
    <w:rsid w:val="00864040"/>
    <w:rsid w:val="008648E6"/>
    <w:rsid w:val="0086567C"/>
    <w:rsid w:val="008658C5"/>
    <w:rsid w:val="00865AAF"/>
    <w:rsid w:val="00865C47"/>
    <w:rsid w:val="00866AA9"/>
    <w:rsid w:val="00870557"/>
    <w:rsid w:val="008714FA"/>
    <w:rsid w:val="00871D27"/>
    <w:rsid w:val="008723D9"/>
    <w:rsid w:val="00872E58"/>
    <w:rsid w:val="00876BB5"/>
    <w:rsid w:val="00876CD1"/>
    <w:rsid w:val="00876D0E"/>
    <w:rsid w:val="00880434"/>
    <w:rsid w:val="0088079D"/>
    <w:rsid w:val="008811C5"/>
    <w:rsid w:val="00881896"/>
    <w:rsid w:val="00881E11"/>
    <w:rsid w:val="00882373"/>
    <w:rsid w:val="008824CA"/>
    <w:rsid w:val="00882BC3"/>
    <w:rsid w:val="00883B8F"/>
    <w:rsid w:val="0088442B"/>
    <w:rsid w:val="008852F7"/>
    <w:rsid w:val="008858EF"/>
    <w:rsid w:val="00885D7E"/>
    <w:rsid w:val="00886682"/>
    <w:rsid w:val="008876D6"/>
    <w:rsid w:val="008900A2"/>
    <w:rsid w:val="00890BFE"/>
    <w:rsid w:val="00891F40"/>
    <w:rsid w:val="008921A3"/>
    <w:rsid w:val="00892FFE"/>
    <w:rsid w:val="008930C4"/>
    <w:rsid w:val="00893E4F"/>
    <w:rsid w:val="008A53F4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2F57"/>
    <w:rsid w:val="008C5006"/>
    <w:rsid w:val="008C5DAB"/>
    <w:rsid w:val="008C76A8"/>
    <w:rsid w:val="008D0745"/>
    <w:rsid w:val="008D1A9D"/>
    <w:rsid w:val="008D4203"/>
    <w:rsid w:val="008D44B5"/>
    <w:rsid w:val="008D4D72"/>
    <w:rsid w:val="008D5985"/>
    <w:rsid w:val="008E0276"/>
    <w:rsid w:val="008E0AC0"/>
    <w:rsid w:val="008E1665"/>
    <w:rsid w:val="008E3104"/>
    <w:rsid w:val="008E36DB"/>
    <w:rsid w:val="008E4B5B"/>
    <w:rsid w:val="008E6939"/>
    <w:rsid w:val="008E7342"/>
    <w:rsid w:val="008E760F"/>
    <w:rsid w:val="008E7A6C"/>
    <w:rsid w:val="008E7BED"/>
    <w:rsid w:val="008F0E3D"/>
    <w:rsid w:val="008F2277"/>
    <w:rsid w:val="008F230A"/>
    <w:rsid w:val="008F2A1C"/>
    <w:rsid w:val="008F33AE"/>
    <w:rsid w:val="008F4993"/>
    <w:rsid w:val="008F4F8D"/>
    <w:rsid w:val="008F5034"/>
    <w:rsid w:val="008F5ED4"/>
    <w:rsid w:val="008F5F2B"/>
    <w:rsid w:val="009008A2"/>
    <w:rsid w:val="00901EC6"/>
    <w:rsid w:val="0090379E"/>
    <w:rsid w:val="00905126"/>
    <w:rsid w:val="00905743"/>
    <w:rsid w:val="00905C56"/>
    <w:rsid w:val="0090719C"/>
    <w:rsid w:val="009077FB"/>
    <w:rsid w:val="00910103"/>
    <w:rsid w:val="0091244F"/>
    <w:rsid w:val="00912C69"/>
    <w:rsid w:val="00912D3A"/>
    <w:rsid w:val="009137AF"/>
    <w:rsid w:val="009147C8"/>
    <w:rsid w:val="009151DB"/>
    <w:rsid w:val="0091686A"/>
    <w:rsid w:val="0092626A"/>
    <w:rsid w:val="009269D0"/>
    <w:rsid w:val="009310FA"/>
    <w:rsid w:val="0093287C"/>
    <w:rsid w:val="009340F0"/>
    <w:rsid w:val="00940ABA"/>
    <w:rsid w:val="00940E1F"/>
    <w:rsid w:val="0094489E"/>
    <w:rsid w:val="009461D5"/>
    <w:rsid w:val="00946286"/>
    <w:rsid w:val="009469A5"/>
    <w:rsid w:val="0094740D"/>
    <w:rsid w:val="00947464"/>
    <w:rsid w:val="00950504"/>
    <w:rsid w:val="00951608"/>
    <w:rsid w:val="00952170"/>
    <w:rsid w:val="00952862"/>
    <w:rsid w:val="0095345E"/>
    <w:rsid w:val="00954A37"/>
    <w:rsid w:val="0095529A"/>
    <w:rsid w:val="009558F3"/>
    <w:rsid w:val="00956291"/>
    <w:rsid w:val="00956DFB"/>
    <w:rsid w:val="00957E61"/>
    <w:rsid w:val="00960D58"/>
    <w:rsid w:val="00961F5A"/>
    <w:rsid w:val="00961F9D"/>
    <w:rsid w:val="009642FF"/>
    <w:rsid w:val="0096569B"/>
    <w:rsid w:val="009656ED"/>
    <w:rsid w:val="00971B5E"/>
    <w:rsid w:val="0098087D"/>
    <w:rsid w:val="00981437"/>
    <w:rsid w:val="00981A96"/>
    <w:rsid w:val="00981F04"/>
    <w:rsid w:val="009828F2"/>
    <w:rsid w:val="00982D22"/>
    <w:rsid w:val="00983844"/>
    <w:rsid w:val="00987101"/>
    <w:rsid w:val="00987288"/>
    <w:rsid w:val="009900A5"/>
    <w:rsid w:val="009902D2"/>
    <w:rsid w:val="00991529"/>
    <w:rsid w:val="00993334"/>
    <w:rsid w:val="0099592A"/>
    <w:rsid w:val="00995BD3"/>
    <w:rsid w:val="00997691"/>
    <w:rsid w:val="009A163F"/>
    <w:rsid w:val="009A1787"/>
    <w:rsid w:val="009A2268"/>
    <w:rsid w:val="009A2D76"/>
    <w:rsid w:val="009A4750"/>
    <w:rsid w:val="009A5138"/>
    <w:rsid w:val="009A71F8"/>
    <w:rsid w:val="009B2FF0"/>
    <w:rsid w:val="009B34D8"/>
    <w:rsid w:val="009B4398"/>
    <w:rsid w:val="009B5820"/>
    <w:rsid w:val="009B6CE6"/>
    <w:rsid w:val="009C0EDB"/>
    <w:rsid w:val="009C337C"/>
    <w:rsid w:val="009C58EB"/>
    <w:rsid w:val="009C67A2"/>
    <w:rsid w:val="009C6BB2"/>
    <w:rsid w:val="009C6DF9"/>
    <w:rsid w:val="009C7D7A"/>
    <w:rsid w:val="009D107C"/>
    <w:rsid w:val="009D1B13"/>
    <w:rsid w:val="009D395B"/>
    <w:rsid w:val="009D5A19"/>
    <w:rsid w:val="009D6D56"/>
    <w:rsid w:val="009D6F7E"/>
    <w:rsid w:val="009E1EBA"/>
    <w:rsid w:val="009E2D1B"/>
    <w:rsid w:val="009E3F10"/>
    <w:rsid w:val="009F02C5"/>
    <w:rsid w:val="009F2F9C"/>
    <w:rsid w:val="009F327F"/>
    <w:rsid w:val="009F61FA"/>
    <w:rsid w:val="00A0070A"/>
    <w:rsid w:val="00A01815"/>
    <w:rsid w:val="00A0232F"/>
    <w:rsid w:val="00A0269E"/>
    <w:rsid w:val="00A0279E"/>
    <w:rsid w:val="00A04696"/>
    <w:rsid w:val="00A06756"/>
    <w:rsid w:val="00A07912"/>
    <w:rsid w:val="00A07ADC"/>
    <w:rsid w:val="00A07FD2"/>
    <w:rsid w:val="00A11A30"/>
    <w:rsid w:val="00A122EF"/>
    <w:rsid w:val="00A135B6"/>
    <w:rsid w:val="00A135FE"/>
    <w:rsid w:val="00A13DB4"/>
    <w:rsid w:val="00A14139"/>
    <w:rsid w:val="00A14407"/>
    <w:rsid w:val="00A14EE3"/>
    <w:rsid w:val="00A22634"/>
    <w:rsid w:val="00A22784"/>
    <w:rsid w:val="00A2380C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5652"/>
    <w:rsid w:val="00A36095"/>
    <w:rsid w:val="00A36983"/>
    <w:rsid w:val="00A37730"/>
    <w:rsid w:val="00A4083F"/>
    <w:rsid w:val="00A408F9"/>
    <w:rsid w:val="00A41CF0"/>
    <w:rsid w:val="00A42330"/>
    <w:rsid w:val="00A460F0"/>
    <w:rsid w:val="00A466BE"/>
    <w:rsid w:val="00A46B7E"/>
    <w:rsid w:val="00A46E89"/>
    <w:rsid w:val="00A47903"/>
    <w:rsid w:val="00A51695"/>
    <w:rsid w:val="00A51F83"/>
    <w:rsid w:val="00A5372E"/>
    <w:rsid w:val="00A54BD1"/>
    <w:rsid w:val="00A55F65"/>
    <w:rsid w:val="00A564F8"/>
    <w:rsid w:val="00A56E9B"/>
    <w:rsid w:val="00A56F00"/>
    <w:rsid w:val="00A570DA"/>
    <w:rsid w:val="00A57CD2"/>
    <w:rsid w:val="00A57ECA"/>
    <w:rsid w:val="00A617EA"/>
    <w:rsid w:val="00A62C5E"/>
    <w:rsid w:val="00A66F00"/>
    <w:rsid w:val="00A67429"/>
    <w:rsid w:val="00A678A4"/>
    <w:rsid w:val="00A678AD"/>
    <w:rsid w:val="00A7226A"/>
    <w:rsid w:val="00A73C46"/>
    <w:rsid w:val="00A7434D"/>
    <w:rsid w:val="00A74A9F"/>
    <w:rsid w:val="00A7676E"/>
    <w:rsid w:val="00A773A5"/>
    <w:rsid w:val="00A80FAC"/>
    <w:rsid w:val="00A81B52"/>
    <w:rsid w:val="00A82D85"/>
    <w:rsid w:val="00A83C93"/>
    <w:rsid w:val="00A8460F"/>
    <w:rsid w:val="00A84CC7"/>
    <w:rsid w:val="00A861DA"/>
    <w:rsid w:val="00A86431"/>
    <w:rsid w:val="00A874DE"/>
    <w:rsid w:val="00A906AC"/>
    <w:rsid w:val="00A908AA"/>
    <w:rsid w:val="00A91DAE"/>
    <w:rsid w:val="00A9264F"/>
    <w:rsid w:val="00A92848"/>
    <w:rsid w:val="00A931F1"/>
    <w:rsid w:val="00A9598C"/>
    <w:rsid w:val="00A95D37"/>
    <w:rsid w:val="00A96050"/>
    <w:rsid w:val="00A97625"/>
    <w:rsid w:val="00AA0591"/>
    <w:rsid w:val="00AA0D67"/>
    <w:rsid w:val="00AA3EA7"/>
    <w:rsid w:val="00AA43BA"/>
    <w:rsid w:val="00AB1E25"/>
    <w:rsid w:val="00AB2D43"/>
    <w:rsid w:val="00AB5467"/>
    <w:rsid w:val="00AC05A9"/>
    <w:rsid w:val="00AC07E6"/>
    <w:rsid w:val="00AC156B"/>
    <w:rsid w:val="00AC19FE"/>
    <w:rsid w:val="00AC264E"/>
    <w:rsid w:val="00AC2BE1"/>
    <w:rsid w:val="00AC6735"/>
    <w:rsid w:val="00AC6C7B"/>
    <w:rsid w:val="00AC7AFD"/>
    <w:rsid w:val="00AD0DC7"/>
    <w:rsid w:val="00AD1C1C"/>
    <w:rsid w:val="00AD2355"/>
    <w:rsid w:val="00AD2E79"/>
    <w:rsid w:val="00AD4A8D"/>
    <w:rsid w:val="00AD52C4"/>
    <w:rsid w:val="00AD672F"/>
    <w:rsid w:val="00AD6D69"/>
    <w:rsid w:val="00AD7585"/>
    <w:rsid w:val="00AE087F"/>
    <w:rsid w:val="00AE1000"/>
    <w:rsid w:val="00AE2786"/>
    <w:rsid w:val="00AE33A8"/>
    <w:rsid w:val="00AE3B2E"/>
    <w:rsid w:val="00AE661A"/>
    <w:rsid w:val="00AE7511"/>
    <w:rsid w:val="00AE7D01"/>
    <w:rsid w:val="00AF06F8"/>
    <w:rsid w:val="00AF1302"/>
    <w:rsid w:val="00AF1EF8"/>
    <w:rsid w:val="00AF2003"/>
    <w:rsid w:val="00AF25FF"/>
    <w:rsid w:val="00AF4F1D"/>
    <w:rsid w:val="00AF715C"/>
    <w:rsid w:val="00AF72F5"/>
    <w:rsid w:val="00B00197"/>
    <w:rsid w:val="00B03BC9"/>
    <w:rsid w:val="00B048CF"/>
    <w:rsid w:val="00B0491F"/>
    <w:rsid w:val="00B05499"/>
    <w:rsid w:val="00B06CB0"/>
    <w:rsid w:val="00B06EA5"/>
    <w:rsid w:val="00B06EC9"/>
    <w:rsid w:val="00B07E54"/>
    <w:rsid w:val="00B10C1D"/>
    <w:rsid w:val="00B11035"/>
    <w:rsid w:val="00B1624F"/>
    <w:rsid w:val="00B17C2C"/>
    <w:rsid w:val="00B17EE3"/>
    <w:rsid w:val="00B21CD9"/>
    <w:rsid w:val="00B221F4"/>
    <w:rsid w:val="00B23E65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5AB"/>
    <w:rsid w:val="00B53818"/>
    <w:rsid w:val="00B54F58"/>
    <w:rsid w:val="00B555C5"/>
    <w:rsid w:val="00B57380"/>
    <w:rsid w:val="00B57BBB"/>
    <w:rsid w:val="00B57DF6"/>
    <w:rsid w:val="00B57E18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37A9"/>
    <w:rsid w:val="00B74B1F"/>
    <w:rsid w:val="00B754D1"/>
    <w:rsid w:val="00B7574F"/>
    <w:rsid w:val="00B75995"/>
    <w:rsid w:val="00B77053"/>
    <w:rsid w:val="00B7784D"/>
    <w:rsid w:val="00B8056D"/>
    <w:rsid w:val="00B80F08"/>
    <w:rsid w:val="00B82581"/>
    <w:rsid w:val="00B83C45"/>
    <w:rsid w:val="00B83E3D"/>
    <w:rsid w:val="00B8413C"/>
    <w:rsid w:val="00B85908"/>
    <w:rsid w:val="00B90BC2"/>
    <w:rsid w:val="00B91188"/>
    <w:rsid w:val="00B914E3"/>
    <w:rsid w:val="00B920BC"/>
    <w:rsid w:val="00B929A2"/>
    <w:rsid w:val="00B92ED5"/>
    <w:rsid w:val="00B939CD"/>
    <w:rsid w:val="00B93E8B"/>
    <w:rsid w:val="00B94A02"/>
    <w:rsid w:val="00B950F0"/>
    <w:rsid w:val="00B952E2"/>
    <w:rsid w:val="00B95462"/>
    <w:rsid w:val="00B9556D"/>
    <w:rsid w:val="00B957D4"/>
    <w:rsid w:val="00BA0B27"/>
    <w:rsid w:val="00BA1440"/>
    <w:rsid w:val="00BA26F0"/>
    <w:rsid w:val="00BA2764"/>
    <w:rsid w:val="00BA38D6"/>
    <w:rsid w:val="00BA4741"/>
    <w:rsid w:val="00BA4EAA"/>
    <w:rsid w:val="00BA5D1C"/>
    <w:rsid w:val="00BA6096"/>
    <w:rsid w:val="00BA6327"/>
    <w:rsid w:val="00BA6404"/>
    <w:rsid w:val="00BA669E"/>
    <w:rsid w:val="00BA74CB"/>
    <w:rsid w:val="00BB2DC2"/>
    <w:rsid w:val="00BB5729"/>
    <w:rsid w:val="00BC1C3A"/>
    <w:rsid w:val="00BC2327"/>
    <w:rsid w:val="00BC25CF"/>
    <w:rsid w:val="00BC2A7B"/>
    <w:rsid w:val="00BC3103"/>
    <w:rsid w:val="00BC4B30"/>
    <w:rsid w:val="00BC58FF"/>
    <w:rsid w:val="00BC5B7A"/>
    <w:rsid w:val="00BC60A0"/>
    <w:rsid w:val="00BC6316"/>
    <w:rsid w:val="00BC6C2B"/>
    <w:rsid w:val="00BD105E"/>
    <w:rsid w:val="00BD1389"/>
    <w:rsid w:val="00BD2AA5"/>
    <w:rsid w:val="00BD2EEB"/>
    <w:rsid w:val="00BD30D3"/>
    <w:rsid w:val="00BD3DBD"/>
    <w:rsid w:val="00BD508B"/>
    <w:rsid w:val="00BD55A0"/>
    <w:rsid w:val="00BD5656"/>
    <w:rsid w:val="00BD5E8B"/>
    <w:rsid w:val="00BD60B2"/>
    <w:rsid w:val="00BD6D38"/>
    <w:rsid w:val="00BE0A5B"/>
    <w:rsid w:val="00BE108B"/>
    <w:rsid w:val="00BE5AFA"/>
    <w:rsid w:val="00BE5E71"/>
    <w:rsid w:val="00BF0935"/>
    <w:rsid w:val="00BF235B"/>
    <w:rsid w:val="00BF2B81"/>
    <w:rsid w:val="00BF439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7159"/>
    <w:rsid w:val="00C07AC7"/>
    <w:rsid w:val="00C125A5"/>
    <w:rsid w:val="00C13B3C"/>
    <w:rsid w:val="00C145D3"/>
    <w:rsid w:val="00C14F57"/>
    <w:rsid w:val="00C150BB"/>
    <w:rsid w:val="00C15A03"/>
    <w:rsid w:val="00C20EDD"/>
    <w:rsid w:val="00C262FD"/>
    <w:rsid w:val="00C3159F"/>
    <w:rsid w:val="00C32CDB"/>
    <w:rsid w:val="00C33674"/>
    <w:rsid w:val="00C34E74"/>
    <w:rsid w:val="00C356B7"/>
    <w:rsid w:val="00C37B3C"/>
    <w:rsid w:val="00C40E35"/>
    <w:rsid w:val="00C4414C"/>
    <w:rsid w:val="00C4479E"/>
    <w:rsid w:val="00C44A6B"/>
    <w:rsid w:val="00C4643E"/>
    <w:rsid w:val="00C46ED7"/>
    <w:rsid w:val="00C52C83"/>
    <w:rsid w:val="00C54353"/>
    <w:rsid w:val="00C5485A"/>
    <w:rsid w:val="00C55BEC"/>
    <w:rsid w:val="00C577D2"/>
    <w:rsid w:val="00C57DCD"/>
    <w:rsid w:val="00C61708"/>
    <w:rsid w:val="00C62BF1"/>
    <w:rsid w:val="00C62FE2"/>
    <w:rsid w:val="00C639F1"/>
    <w:rsid w:val="00C647A0"/>
    <w:rsid w:val="00C648B8"/>
    <w:rsid w:val="00C662AE"/>
    <w:rsid w:val="00C6687B"/>
    <w:rsid w:val="00C67D1A"/>
    <w:rsid w:val="00C70F4B"/>
    <w:rsid w:val="00C711AC"/>
    <w:rsid w:val="00C73519"/>
    <w:rsid w:val="00C738C6"/>
    <w:rsid w:val="00C744DE"/>
    <w:rsid w:val="00C76978"/>
    <w:rsid w:val="00C76F9C"/>
    <w:rsid w:val="00C82F6B"/>
    <w:rsid w:val="00C834FB"/>
    <w:rsid w:val="00C840F4"/>
    <w:rsid w:val="00C8510D"/>
    <w:rsid w:val="00C8535F"/>
    <w:rsid w:val="00C85F72"/>
    <w:rsid w:val="00C86376"/>
    <w:rsid w:val="00C87968"/>
    <w:rsid w:val="00C90688"/>
    <w:rsid w:val="00C909F2"/>
    <w:rsid w:val="00C90A0B"/>
    <w:rsid w:val="00C90C61"/>
    <w:rsid w:val="00C915C7"/>
    <w:rsid w:val="00C91EB5"/>
    <w:rsid w:val="00C94303"/>
    <w:rsid w:val="00C943D9"/>
    <w:rsid w:val="00C95569"/>
    <w:rsid w:val="00C9574E"/>
    <w:rsid w:val="00C97703"/>
    <w:rsid w:val="00CA13C6"/>
    <w:rsid w:val="00CA2919"/>
    <w:rsid w:val="00CA2EDF"/>
    <w:rsid w:val="00CA414A"/>
    <w:rsid w:val="00CA50FC"/>
    <w:rsid w:val="00CA6CE2"/>
    <w:rsid w:val="00CA7388"/>
    <w:rsid w:val="00CB1638"/>
    <w:rsid w:val="00CB1B16"/>
    <w:rsid w:val="00CB25FA"/>
    <w:rsid w:val="00CB3311"/>
    <w:rsid w:val="00CB349E"/>
    <w:rsid w:val="00CB34AA"/>
    <w:rsid w:val="00CB46EB"/>
    <w:rsid w:val="00CB4A38"/>
    <w:rsid w:val="00CB53A9"/>
    <w:rsid w:val="00CB5BCC"/>
    <w:rsid w:val="00CB624E"/>
    <w:rsid w:val="00CC02F0"/>
    <w:rsid w:val="00CC1B69"/>
    <w:rsid w:val="00CC2B66"/>
    <w:rsid w:val="00CC3AD7"/>
    <w:rsid w:val="00CC3B16"/>
    <w:rsid w:val="00CC3BF5"/>
    <w:rsid w:val="00CC67C1"/>
    <w:rsid w:val="00CC6916"/>
    <w:rsid w:val="00CD120F"/>
    <w:rsid w:val="00CD29B1"/>
    <w:rsid w:val="00CD2A56"/>
    <w:rsid w:val="00CD3260"/>
    <w:rsid w:val="00CD3F40"/>
    <w:rsid w:val="00CD5668"/>
    <w:rsid w:val="00CD7E07"/>
    <w:rsid w:val="00CE08E7"/>
    <w:rsid w:val="00CE0E7D"/>
    <w:rsid w:val="00CE1CF5"/>
    <w:rsid w:val="00CE5573"/>
    <w:rsid w:val="00CE6C35"/>
    <w:rsid w:val="00CE70DE"/>
    <w:rsid w:val="00CE712F"/>
    <w:rsid w:val="00CF105A"/>
    <w:rsid w:val="00CF50D4"/>
    <w:rsid w:val="00CF5239"/>
    <w:rsid w:val="00CF71EE"/>
    <w:rsid w:val="00CF7DF8"/>
    <w:rsid w:val="00D00729"/>
    <w:rsid w:val="00D019E1"/>
    <w:rsid w:val="00D0249A"/>
    <w:rsid w:val="00D0339D"/>
    <w:rsid w:val="00D048F7"/>
    <w:rsid w:val="00D04B83"/>
    <w:rsid w:val="00D0527B"/>
    <w:rsid w:val="00D05BB5"/>
    <w:rsid w:val="00D06119"/>
    <w:rsid w:val="00D06B1F"/>
    <w:rsid w:val="00D07E58"/>
    <w:rsid w:val="00D10480"/>
    <w:rsid w:val="00D110DC"/>
    <w:rsid w:val="00D121F2"/>
    <w:rsid w:val="00D1282C"/>
    <w:rsid w:val="00D13487"/>
    <w:rsid w:val="00D14276"/>
    <w:rsid w:val="00D14A72"/>
    <w:rsid w:val="00D15058"/>
    <w:rsid w:val="00D17264"/>
    <w:rsid w:val="00D1772A"/>
    <w:rsid w:val="00D17C3B"/>
    <w:rsid w:val="00D20B49"/>
    <w:rsid w:val="00D21406"/>
    <w:rsid w:val="00D21663"/>
    <w:rsid w:val="00D21DA2"/>
    <w:rsid w:val="00D23133"/>
    <w:rsid w:val="00D242F5"/>
    <w:rsid w:val="00D30197"/>
    <w:rsid w:val="00D31F48"/>
    <w:rsid w:val="00D31FE9"/>
    <w:rsid w:val="00D32017"/>
    <w:rsid w:val="00D32ED2"/>
    <w:rsid w:val="00D33033"/>
    <w:rsid w:val="00D342F5"/>
    <w:rsid w:val="00D34DC7"/>
    <w:rsid w:val="00D34EC9"/>
    <w:rsid w:val="00D35233"/>
    <w:rsid w:val="00D377DB"/>
    <w:rsid w:val="00D37F98"/>
    <w:rsid w:val="00D40B36"/>
    <w:rsid w:val="00D40FEC"/>
    <w:rsid w:val="00D41019"/>
    <w:rsid w:val="00D41D94"/>
    <w:rsid w:val="00D45241"/>
    <w:rsid w:val="00D456E8"/>
    <w:rsid w:val="00D45CDE"/>
    <w:rsid w:val="00D46244"/>
    <w:rsid w:val="00D50311"/>
    <w:rsid w:val="00D50313"/>
    <w:rsid w:val="00D50784"/>
    <w:rsid w:val="00D51D80"/>
    <w:rsid w:val="00D55AF5"/>
    <w:rsid w:val="00D56A8E"/>
    <w:rsid w:val="00D5726C"/>
    <w:rsid w:val="00D605C8"/>
    <w:rsid w:val="00D61921"/>
    <w:rsid w:val="00D6271A"/>
    <w:rsid w:val="00D640FB"/>
    <w:rsid w:val="00D65028"/>
    <w:rsid w:val="00D66F8C"/>
    <w:rsid w:val="00D71296"/>
    <w:rsid w:val="00D7184E"/>
    <w:rsid w:val="00D72835"/>
    <w:rsid w:val="00D73826"/>
    <w:rsid w:val="00D75258"/>
    <w:rsid w:val="00D7648A"/>
    <w:rsid w:val="00D82917"/>
    <w:rsid w:val="00D84BA5"/>
    <w:rsid w:val="00D85477"/>
    <w:rsid w:val="00D858D0"/>
    <w:rsid w:val="00D862C7"/>
    <w:rsid w:val="00D914CD"/>
    <w:rsid w:val="00D93FDA"/>
    <w:rsid w:val="00D95C66"/>
    <w:rsid w:val="00D960D9"/>
    <w:rsid w:val="00D962E3"/>
    <w:rsid w:val="00D977E6"/>
    <w:rsid w:val="00DA0258"/>
    <w:rsid w:val="00DA26B8"/>
    <w:rsid w:val="00DA2C3D"/>
    <w:rsid w:val="00DA2DF7"/>
    <w:rsid w:val="00DA4862"/>
    <w:rsid w:val="00DA4F8B"/>
    <w:rsid w:val="00DA56FC"/>
    <w:rsid w:val="00DA6055"/>
    <w:rsid w:val="00DA63DC"/>
    <w:rsid w:val="00DA6BEC"/>
    <w:rsid w:val="00DA7BA5"/>
    <w:rsid w:val="00DB128B"/>
    <w:rsid w:val="00DB1DBE"/>
    <w:rsid w:val="00DB26BA"/>
    <w:rsid w:val="00DB2D50"/>
    <w:rsid w:val="00DB3119"/>
    <w:rsid w:val="00DB3492"/>
    <w:rsid w:val="00DB5A9C"/>
    <w:rsid w:val="00DB5B45"/>
    <w:rsid w:val="00DB7D62"/>
    <w:rsid w:val="00DB7FC8"/>
    <w:rsid w:val="00DC0C61"/>
    <w:rsid w:val="00DC18E2"/>
    <w:rsid w:val="00DC1BE8"/>
    <w:rsid w:val="00DC24CC"/>
    <w:rsid w:val="00DC27A8"/>
    <w:rsid w:val="00DC40D1"/>
    <w:rsid w:val="00DC549A"/>
    <w:rsid w:val="00DC57FE"/>
    <w:rsid w:val="00DC61AF"/>
    <w:rsid w:val="00DC657F"/>
    <w:rsid w:val="00DC7E54"/>
    <w:rsid w:val="00DD052E"/>
    <w:rsid w:val="00DD277E"/>
    <w:rsid w:val="00DD4513"/>
    <w:rsid w:val="00DD5ACA"/>
    <w:rsid w:val="00DD6F77"/>
    <w:rsid w:val="00DD7586"/>
    <w:rsid w:val="00DE5730"/>
    <w:rsid w:val="00DE5CD9"/>
    <w:rsid w:val="00DE6B52"/>
    <w:rsid w:val="00DE754C"/>
    <w:rsid w:val="00DF0292"/>
    <w:rsid w:val="00DF155A"/>
    <w:rsid w:val="00DF2A99"/>
    <w:rsid w:val="00DF4DCE"/>
    <w:rsid w:val="00DF61C6"/>
    <w:rsid w:val="00E011D6"/>
    <w:rsid w:val="00E01561"/>
    <w:rsid w:val="00E0197E"/>
    <w:rsid w:val="00E022DB"/>
    <w:rsid w:val="00E0235E"/>
    <w:rsid w:val="00E033A8"/>
    <w:rsid w:val="00E03498"/>
    <w:rsid w:val="00E03772"/>
    <w:rsid w:val="00E037D9"/>
    <w:rsid w:val="00E04800"/>
    <w:rsid w:val="00E06496"/>
    <w:rsid w:val="00E069DA"/>
    <w:rsid w:val="00E06E9D"/>
    <w:rsid w:val="00E071A9"/>
    <w:rsid w:val="00E1095A"/>
    <w:rsid w:val="00E110E7"/>
    <w:rsid w:val="00E13B93"/>
    <w:rsid w:val="00E140C8"/>
    <w:rsid w:val="00E16220"/>
    <w:rsid w:val="00E169F2"/>
    <w:rsid w:val="00E1760C"/>
    <w:rsid w:val="00E202CB"/>
    <w:rsid w:val="00E20C0A"/>
    <w:rsid w:val="00E21272"/>
    <w:rsid w:val="00E215F7"/>
    <w:rsid w:val="00E21F43"/>
    <w:rsid w:val="00E22681"/>
    <w:rsid w:val="00E2279D"/>
    <w:rsid w:val="00E31850"/>
    <w:rsid w:val="00E328ED"/>
    <w:rsid w:val="00E33443"/>
    <w:rsid w:val="00E342CF"/>
    <w:rsid w:val="00E34F6E"/>
    <w:rsid w:val="00E3601D"/>
    <w:rsid w:val="00E3619C"/>
    <w:rsid w:val="00E37B91"/>
    <w:rsid w:val="00E37DA6"/>
    <w:rsid w:val="00E40A2B"/>
    <w:rsid w:val="00E40BFA"/>
    <w:rsid w:val="00E41D73"/>
    <w:rsid w:val="00E45D92"/>
    <w:rsid w:val="00E45ECE"/>
    <w:rsid w:val="00E46629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7E3"/>
    <w:rsid w:val="00E66E65"/>
    <w:rsid w:val="00E70AE0"/>
    <w:rsid w:val="00E711D7"/>
    <w:rsid w:val="00E71433"/>
    <w:rsid w:val="00E72A0F"/>
    <w:rsid w:val="00E73238"/>
    <w:rsid w:val="00E76708"/>
    <w:rsid w:val="00E768D6"/>
    <w:rsid w:val="00E773A9"/>
    <w:rsid w:val="00E77F8A"/>
    <w:rsid w:val="00E812E6"/>
    <w:rsid w:val="00E844FC"/>
    <w:rsid w:val="00E84F7D"/>
    <w:rsid w:val="00E86D17"/>
    <w:rsid w:val="00E90E6F"/>
    <w:rsid w:val="00E928F0"/>
    <w:rsid w:val="00E92CD5"/>
    <w:rsid w:val="00E9540E"/>
    <w:rsid w:val="00E96EFB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067A"/>
    <w:rsid w:val="00EB303E"/>
    <w:rsid w:val="00EB3546"/>
    <w:rsid w:val="00EB3686"/>
    <w:rsid w:val="00EB37D6"/>
    <w:rsid w:val="00EB3DC9"/>
    <w:rsid w:val="00EB3FD9"/>
    <w:rsid w:val="00EB5BC9"/>
    <w:rsid w:val="00EB76AD"/>
    <w:rsid w:val="00EC1382"/>
    <w:rsid w:val="00EC1E7E"/>
    <w:rsid w:val="00EC310A"/>
    <w:rsid w:val="00EC3651"/>
    <w:rsid w:val="00EC5266"/>
    <w:rsid w:val="00EC753A"/>
    <w:rsid w:val="00ED045A"/>
    <w:rsid w:val="00ED08EB"/>
    <w:rsid w:val="00ED2271"/>
    <w:rsid w:val="00ED3376"/>
    <w:rsid w:val="00ED6D2E"/>
    <w:rsid w:val="00EE182A"/>
    <w:rsid w:val="00EE289E"/>
    <w:rsid w:val="00EE2E5F"/>
    <w:rsid w:val="00EE5499"/>
    <w:rsid w:val="00EE54A0"/>
    <w:rsid w:val="00EE5633"/>
    <w:rsid w:val="00EE6E87"/>
    <w:rsid w:val="00EE6FCB"/>
    <w:rsid w:val="00EE6FFD"/>
    <w:rsid w:val="00EF1469"/>
    <w:rsid w:val="00EF4B5A"/>
    <w:rsid w:val="00EF56E8"/>
    <w:rsid w:val="00EF5A49"/>
    <w:rsid w:val="00EF7A4D"/>
    <w:rsid w:val="00F01F70"/>
    <w:rsid w:val="00F04640"/>
    <w:rsid w:val="00F051E3"/>
    <w:rsid w:val="00F06950"/>
    <w:rsid w:val="00F07501"/>
    <w:rsid w:val="00F105C7"/>
    <w:rsid w:val="00F12C25"/>
    <w:rsid w:val="00F141A1"/>
    <w:rsid w:val="00F14CF0"/>
    <w:rsid w:val="00F151EE"/>
    <w:rsid w:val="00F15C09"/>
    <w:rsid w:val="00F163BA"/>
    <w:rsid w:val="00F17FA3"/>
    <w:rsid w:val="00F20587"/>
    <w:rsid w:val="00F21647"/>
    <w:rsid w:val="00F24407"/>
    <w:rsid w:val="00F24B6E"/>
    <w:rsid w:val="00F25F36"/>
    <w:rsid w:val="00F26622"/>
    <w:rsid w:val="00F27A6A"/>
    <w:rsid w:val="00F30CF5"/>
    <w:rsid w:val="00F32167"/>
    <w:rsid w:val="00F33B4E"/>
    <w:rsid w:val="00F3732D"/>
    <w:rsid w:val="00F41611"/>
    <w:rsid w:val="00F41D0D"/>
    <w:rsid w:val="00F41E47"/>
    <w:rsid w:val="00F42DA9"/>
    <w:rsid w:val="00F44E54"/>
    <w:rsid w:val="00F46523"/>
    <w:rsid w:val="00F47105"/>
    <w:rsid w:val="00F4798A"/>
    <w:rsid w:val="00F47F2E"/>
    <w:rsid w:val="00F5222F"/>
    <w:rsid w:val="00F522B7"/>
    <w:rsid w:val="00F5262B"/>
    <w:rsid w:val="00F5265F"/>
    <w:rsid w:val="00F5279A"/>
    <w:rsid w:val="00F53568"/>
    <w:rsid w:val="00F56A82"/>
    <w:rsid w:val="00F6085F"/>
    <w:rsid w:val="00F61A1D"/>
    <w:rsid w:val="00F627DE"/>
    <w:rsid w:val="00F63787"/>
    <w:rsid w:val="00F70415"/>
    <w:rsid w:val="00F710BD"/>
    <w:rsid w:val="00F7371D"/>
    <w:rsid w:val="00F757CE"/>
    <w:rsid w:val="00F77F19"/>
    <w:rsid w:val="00F808AA"/>
    <w:rsid w:val="00F83B5B"/>
    <w:rsid w:val="00F84A63"/>
    <w:rsid w:val="00F867A6"/>
    <w:rsid w:val="00F87775"/>
    <w:rsid w:val="00F908CE"/>
    <w:rsid w:val="00F90C47"/>
    <w:rsid w:val="00F91511"/>
    <w:rsid w:val="00F918E7"/>
    <w:rsid w:val="00F95185"/>
    <w:rsid w:val="00F95464"/>
    <w:rsid w:val="00F96729"/>
    <w:rsid w:val="00FA017D"/>
    <w:rsid w:val="00FA1574"/>
    <w:rsid w:val="00FA2759"/>
    <w:rsid w:val="00FA28A7"/>
    <w:rsid w:val="00FA2B45"/>
    <w:rsid w:val="00FA2E14"/>
    <w:rsid w:val="00FA36F1"/>
    <w:rsid w:val="00FA5E63"/>
    <w:rsid w:val="00FA6369"/>
    <w:rsid w:val="00FA6E8A"/>
    <w:rsid w:val="00FA7651"/>
    <w:rsid w:val="00FB0530"/>
    <w:rsid w:val="00FB0F6E"/>
    <w:rsid w:val="00FB1653"/>
    <w:rsid w:val="00FB306F"/>
    <w:rsid w:val="00FB3336"/>
    <w:rsid w:val="00FB461C"/>
    <w:rsid w:val="00FB4D4B"/>
    <w:rsid w:val="00FB6194"/>
    <w:rsid w:val="00FB6AA3"/>
    <w:rsid w:val="00FC02A6"/>
    <w:rsid w:val="00FC098C"/>
    <w:rsid w:val="00FC2560"/>
    <w:rsid w:val="00FC2F6E"/>
    <w:rsid w:val="00FC3378"/>
    <w:rsid w:val="00FC4698"/>
    <w:rsid w:val="00FC5BB2"/>
    <w:rsid w:val="00FC6F22"/>
    <w:rsid w:val="00FD1074"/>
    <w:rsid w:val="00FD3741"/>
    <w:rsid w:val="00FD506A"/>
    <w:rsid w:val="00FD5C3C"/>
    <w:rsid w:val="00FE0C02"/>
    <w:rsid w:val="00FE0F67"/>
    <w:rsid w:val="00FE10AF"/>
    <w:rsid w:val="00FE23AF"/>
    <w:rsid w:val="00FE3828"/>
    <w:rsid w:val="00FE552F"/>
    <w:rsid w:val="00FE5B32"/>
    <w:rsid w:val="00FE79B3"/>
    <w:rsid w:val="00FF0BE9"/>
    <w:rsid w:val="00FF0E1A"/>
    <w:rsid w:val="00FF10FB"/>
    <w:rsid w:val="00FF200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8235"/>
  <w15:docId w15:val="{69A35649-9F94-46BA-A59D-E84FE86A2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0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952E2"/>
    <w:pPr>
      <w:keepNext/>
      <w:keepLines/>
      <w:numPr>
        <w:ilvl w:val="2"/>
        <w:numId w:val="1"/>
      </w:numPr>
      <w:suppressAutoHyphens/>
      <w:spacing w:before="200" w:line="276" w:lineRule="auto"/>
      <w:outlineLvl w:val="2"/>
    </w:pPr>
    <w:rPr>
      <w:rFonts w:ascii="Cambria" w:hAnsi="Cambria" w:cs="Cambria"/>
      <w:b/>
      <w:bCs/>
      <w:color w:val="auto"/>
      <w:kern w:val="0"/>
      <w:lang w:val="x-none" w:eastAsia="ar-SA"/>
    </w:rPr>
  </w:style>
  <w:style w:type="paragraph" w:styleId="4">
    <w:name w:val="heading 4"/>
    <w:basedOn w:val="a"/>
    <w:next w:val="a"/>
    <w:link w:val="40"/>
    <w:qFormat/>
    <w:rsid w:val="00B952E2"/>
    <w:pPr>
      <w:keepNext/>
      <w:numPr>
        <w:ilvl w:val="3"/>
        <w:numId w:val="1"/>
      </w:numPr>
      <w:suppressAutoHyphens/>
      <w:spacing w:before="240" w:after="200" w:line="276" w:lineRule="auto"/>
      <w:ind w:left="1224"/>
      <w:outlineLvl w:val="3"/>
    </w:pPr>
    <w:rPr>
      <w:rFonts w:ascii="Arial" w:eastAsia="Calibri" w:hAnsi="Arial" w:cs="Arial"/>
      <w:color w:val="auto"/>
      <w:kern w:val="0"/>
      <w:sz w:val="22"/>
      <w:lang w:val="x-none" w:eastAsia="ar-SA"/>
    </w:rPr>
  </w:style>
  <w:style w:type="paragraph" w:styleId="5">
    <w:name w:val="heading 5"/>
    <w:basedOn w:val="a"/>
    <w:next w:val="a"/>
    <w:link w:val="50"/>
    <w:qFormat/>
    <w:rsid w:val="00B952E2"/>
    <w:pPr>
      <w:keepNext/>
      <w:keepLines/>
      <w:numPr>
        <w:ilvl w:val="4"/>
        <w:numId w:val="1"/>
      </w:numPr>
      <w:suppressAutoHyphens/>
      <w:spacing w:before="200" w:line="276" w:lineRule="auto"/>
      <w:outlineLvl w:val="4"/>
    </w:pPr>
    <w:rPr>
      <w:rFonts w:ascii="Cambria" w:hAnsi="Cambria" w:cs="Cambria"/>
      <w:color w:val="243F60"/>
      <w:kern w:val="0"/>
      <w:lang w:val="x-none" w:eastAsia="ar-SA"/>
    </w:rPr>
  </w:style>
  <w:style w:type="paragraph" w:styleId="6">
    <w:name w:val="heading 6"/>
    <w:basedOn w:val="a"/>
    <w:next w:val="a"/>
    <w:link w:val="60"/>
    <w:qFormat/>
    <w:rsid w:val="00B952E2"/>
    <w:pPr>
      <w:numPr>
        <w:ilvl w:val="5"/>
        <w:numId w:val="1"/>
      </w:numPr>
      <w:suppressAutoHyphens/>
      <w:spacing w:before="240" w:after="200" w:line="276" w:lineRule="auto"/>
      <w:outlineLvl w:val="5"/>
    </w:pPr>
    <w:rPr>
      <w:rFonts w:ascii="Calibri" w:eastAsia="Calibri" w:hAnsi="Calibri" w:cs="Calibri"/>
      <w:i/>
      <w:color w:val="auto"/>
      <w:kern w:val="0"/>
      <w:sz w:val="22"/>
      <w:lang w:val="x-none" w:eastAsia="ar-SA"/>
    </w:rPr>
  </w:style>
  <w:style w:type="paragraph" w:styleId="7">
    <w:name w:val="heading 7"/>
    <w:basedOn w:val="a"/>
    <w:next w:val="a"/>
    <w:link w:val="70"/>
    <w:qFormat/>
    <w:rsid w:val="00B952E2"/>
    <w:pPr>
      <w:numPr>
        <w:ilvl w:val="6"/>
        <w:numId w:val="1"/>
      </w:numPr>
      <w:suppressAutoHyphens/>
      <w:spacing w:before="240" w:after="200" w:line="276" w:lineRule="auto"/>
      <w:outlineLvl w:val="6"/>
    </w:pPr>
    <w:rPr>
      <w:rFonts w:ascii="Arial" w:eastAsia="Calibri" w:hAnsi="Arial" w:cs="Arial"/>
      <w:color w:val="auto"/>
      <w:kern w:val="0"/>
      <w:lang w:val="x-none" w:eastAsia="ar-SA"/>
    </w:rPr>
  </w:style>
  <w:style w:type="paragraph" w:styleId="8">
    <w:name w:val="heading 8"/>
    <w:basedOn w:val="a"/>
    <w:next w:val="a"/>
    <w:link w:val="80"/>
    <w:qFormat/>
    <w:rsid w:val="00B952E2"/>
    <w:pPr>
      <w:numPr>
        <w:ilvl w:val="7"/>
        <w:numId w:val="1"/>
      </w:numPr>
      <w:suppressAutoHyphens/>
      <w:spacing w:before="240" w:after="200" w:line="276" w:lineRule="auto"/>
      <w:outlineLvl w:val="7"/>
    </w:pPr>
    <w:rPr>
      <w:rFonts w:ascii="Arial" w:eastAsia="Calibri" w:hAnsi="Arial" w:cs="Arial"/>
      <w:i/>
      <w:color w:val="auto"/>
      <w:kern w:val="0"/>
      <w:lang w:val="x-none" w:eastAsia="ar-SA"/>
    </w:rPr>
  </w:style>
  <w:style w:type="paragraph" w:styleId="9">
    <w:name w:val="heading 9"/>
    <w:basedOn w:val="a"/>
    <w:next w:val="a"/>
    <w:link w:val="90"/>
    <w:qFormat/>
    <w:rsid w:val="00B952E2"/>
    <w:pPr>
      <w:numPr>
        <w:ilvl w:val="8"/>
        <w:numId w:val="1"/>
      </w:numPr>
      <w:suppressAutoHyphens/>
      <w:spacing w:before="240" w:after="200" w:line="276" w:lineRule="auto"/>
      <w:outlineLvl w:val="8"/>
    </w:pPr>
    <w:rPr>
      <w:rFonts w:ascii="Arial" w:hAnsi="Arial" w:cs="Arial"/>
      <w:b/>
      <w:i/>
      <w:color w:val="auto"/>
      <w:kern w:val="0"/>
      <w:sz w:val="1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6458A"/>
    <w:rPr>
      <w:rFonts w:ascii="Calibri" w:eastAsia="Calibri" w:hAnsi="Calibri" w:cs="Calibri"/>
      <w:szCs w:val="20"/>
      <w:lang w:eastAsia="ru-RU"/>
    </w:rPr>
  </w:style>
  <w:style w:type="paragraph" w:customStyle="1" w:styleId="af4">
    <w:name w:val="_Текст"/>
    <w:basedOn w:val="a"/>
    <w:rsid w:val="00CA414A"/>
    <w:pPr>
      <w:suppressAutoHyphens/>
      <w:ind w:right="454" w:firstLine="720"/>
      <w:jc w:val="both"/>
    </w:pPr>
    <w:rPr>
      <w:color w:val="auto"/>
      <w:kern w:val="0"/>
      <w:sz w:val="28"/>
      <w:lang w:eastAsia="ar-SA"/>
    </w:rPr>
  </w:style>
  <w:style w:type="paragraph" w:customStyle="1" w:styleId="12">
    <w:name w:val="Без интервала1"/>
    <w:basedOn w:val="a"/>
    <w:uiPriority w:val="99"/>
    <w:qFormat/>
    <w:rsid w:val="00B952E2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rsid w:val="00B952E2"/>
    <w:rPr>
      <w:rFonts w:ascii="Cambria" w:eastAsia="Times New Roman" w:hAnsi="Cambria" w:cs="Cambria"/>
      <w:b/>
      <w:bCs/>
      <w:sz w:val="20"/>
      <w:szCs w:val="20"/>
      <w:lang w:val="x-none" w:eastAsia="ar-SA"/>
    </w:rPr>
  </w:style>
  <w:style w:type="character" w:customStyle="1" w:styleId="40">
    <w:name w:val="Заголовок 4 Знак"/>
    <w:basedOn w:val="a0"/>
    <w:link w:val="4"/>
    <w:rsid w:val="00B952E2"/>
    <w:rPr>
      <w:rFonts w:ascii="Arial" w:eastAsia="Calibri" w:hAnsi="Arial" w:cs="Arial"/>
      <w:szCs w:val="20"/>
      <w:lang w:val="x-none" w:eastAsia="ar-SA"/>
    </w:rPr>
  </w:style>
  <w:style w:type="character" w:customStyle="1" w:styleId="50">
    <w:name w:val="Заголовок 5 Знак"/>
    <w:basedOn w:val="a0"/>
    <w:link w:val="5"/>
    <w:rsid w:val="00B952E2"/>
    <w:rPr>
      <w:rFonts w:ascii="Cambria" w:eastAsia="Times New Roman" w:hAnsi="Cambria" w:cs="Cambria"/>
      <w:color w:val="243F60"/>
      <w:sz w:val="20"/>
      <w:szCs w:val="20"/>
      <w:lang w:val="x-none" w:eastAsia="ar-SA"/>
    </w:rPr>
  </w:style>
  <w:style w:type="character" w:customStyle="1" w:styleId="60">
    <w:name w:val="Заголовок 6 Знак"/>
    <w:basedOn w:val="a0"/>
    <w:link w:val="6"/>
    <w:rsid w:val="00B952E2"/>
    <w:rPr>
      <w:rFonts w:ascii="Calibri" w:eastAsia="Calibri" w:hAnsi="Calibri" w:cs="Calibri"/>
      <w:i/>
      <w:szCs w:val="20"/>
      <w:lang w:val="x-none" w:eastAsia="ar-SA"/>
    </w:rPr>
  </w:style>
  <w:style w:type="character" w:customStyle="1" w:styleId="70">
    <w:name w:val="Заголовок 7 Знак"/>
    <w:basedOn w:val="a0"/>
    <w:link w:val="7"/>
    <w:rsid w:val="00B952E2"/>
    <w:rPr>
      <w:rFonts w:ascii="Arial" w:eastAsia="Calibri" w:hAnsi="Arial" w:cs="Arial"/>
      <w:sz w:val="20"/>
      <w:szCs w:val="20"/>
      <w:lang w:val="x-none" w:eastAsia="ar-SA"/>
    </w:rPr>
  </w:style>
  <w:style w:type="character" w:customStyle="1" w:styleId="80">
    <w:name w:val="Заголовок 8 Знак"/>
    <w:basedOn w:val="a0"/>
    <w:link w:val="8"/>
    <w:rsid w:val="00B952E2"/>
    <w:rPr>
      <w:rFonts w:ascii="Arial" w:eastAsia="Calibri" w:hAnsi="Arial" w:cs="Arial"/>
      <w:i/>
      <w:sz w:val="20"/>
      <w:szCs w:val="20"/>
      <w:lang w:val="x-none" w:eastAsia="ar-SA"/>
    </w:rPr>
  </w:style>
  <w:style w:type="character" w:customStyle="1" w:styleId="90">
    <w:name w:val="Заголовок 9 Знак"/>
    <w:basedOn w:val="a0"/>
    <w:link w:val="9"/>
    <w:rsid w:val="00B952E2"/>
    <w:rPr>
      <w:rFonts w:ascii="Arial" w:eastAsia="Times New Roman" w:hAnsi="Arial" w:cs="Arial"/>
      <w:b/>
      <w:i/>
      <w:sz w:val="18"/>
      <w:szCs w:val="20"/>
      <w:lang w:val="x-none" w:eastAsia="ar-SA"/>
    </w:rPr>
  </w:style>
  <w:style w:type="character" w:customStyle="1" w:styleId="WW8Num1z0">
    <w:name w:val="WW8Num1z0"/>
    <w:rsid w:val="00B952E2"/>
    <w:rPr>
      <w:rFonts w:ascii="Symbol" w:hAnsi="Symbol" w:cs="Symbol" w:hint="default"/>
    </w:rPr>
  </w:style>
  <w:style w:type="character" w:customStyle="1" w:styleId="WW8Num1z1">
    <w:name w:val="WW8Num1z1"/>
    <w:rsid w:val="00B952E2"/>
    <w:rPr>
      <w:rFonts w:ascii="Courier New" w:hAnsi="Courier New" w:cs="Courier New" w:hint="default"/>
    </w:rPr>
  </w:style>
  <w:style w:type="character" w:customStyle="1" w:styleId="WW8Num1z2">
    <w:name w:val="WW8Num1z2"/>
    <w:rsid w:val="00B952E2"/>
    <w:rPr>
      <w:rFonts w:ascii="Wingdings" w:hAnsi="Wingdings" w:cs="Wingdings" w:hint="default"/>
    </w:rPr>
  </w:style>
  <w:style w:type="character" w:customStyle="1" w:styleId="WW8Num2z0">
    <w:name w:val="WW8Num2z0"/>
    <w:rsid w:val="00B952E2"/>
  </w:style>
  <w:style w:type="character" w:customStyle="1" w:styleId="WW8Num2z1">
    <w:name w:val="WW8Num2z1"/>
    <w:rsid w:val="00B952E2"/>
  </w:style>
  <w:style w:type="character" w:customStyle="1" w:styleId="WW8Num2z2">
    <w:name w:val="WW8Num2z2"/>
    <w:rsid w:val="00B952E2"/>
  </w:style>
  <w:style w:type="character" w:customStyle="1" w:styleId="WW8Num2z3">
    <w:name w:val="WW8Num2z3"/>
    <w:rsid w:val="00B952E2"/>
  </w:style>
  <w:style w:type="character" w:customStyle="1" w:styleId="WW8Num2z4">
    <w:name w:val="WW8Num2z4"/>
    <w:rsid w:val="00B952E2"/>
  </w:style>
  <w:style w:type="character" w:customStyle="1" w:styleId="WW8Num2z5">
    <w:name w:val="WW8Num2z5"/>
    <w:rsid w:val="00B952E2"/>
  </w:style>
  <w:style w:type="character" w:customStyle="1" w:styleId="WW8Num2z6">
    <w:name w:val="WW8Num2z6"/>
    <w:rsid w:val="00B952E2"/>
  </w:style>
  <w:style w:type="character" w:customStyle="1" w:styleId="WW8Num2z7">
    <w:name w:val="WW8Num2z7"/>
    <w:rsid w:val="00B952E2"/>
  </w:style>
  <w:style w:type="character" w:customStyle="1" w:styleId="WW8Num2z8">
    <w:name w:val="WW8Num2z8"/>
    <w:rsid w:val="00B952E2"/>
  </w:style>
  <w:style w:type="character" w:customStyle="1" w:styleId="WW8Num3z0">
    <w:name w:val="WW8Num3z0"/>
    <w:rsid w:val="00B952E2"/>
    <w:rPr>
      <w:rFonts w:hint="default"/>
    </w:rPr>
  </w:style>
  <w:style w:type="character" w:customStyle="1" w:styleId="WW8Num3z1">
    <w:name w:val="WW8Num3z1"/>
    <w:rsid w:val="00B952E2"/>
  </w:style>
  <w:style w:type="character" w:customStyle="1" w:styleId="WW8Num3z2">
    <w:name w:val="WW8Num3z2"/>
    <w:rsid w:val="00B952E2"/>
  </w:style>
  <w:style w:type="character" w:customStyle="1" w:styleId="WW8Num3z3">
    <w:name w:val="WW8Num3z3"/>
    <w:rsid w:val="00B952E2"/>
  </w:style>
  <w:style w:type="character" w:customStyle="1" w:styleId="WW8Num3z4">
    <w:name w:val="WW8Num3z4"/>
    <w:rsid w:val="00B952E2"/>
  </w:style>
  <w:style w:type="character" w:customStyle="1" w:styleId="WW8Num3z5">
    <w:name w:val="WW8Num3z5"/>
    <w:rsid w:val="00B952E2"/>
  </w:style>
  <w:style w:type="character" w:customStyle="1" w:styleId="WW8Num3z6">
    <w:name w:val="WW8Num3z6"/>
    <w:rsid w:val="00B952E2"/>
  </w:style>
  <w:style w:type="character" w:customStyle="1" w:styleId="WW8Num3z7">
    <w:name w:val="WW8Num3z7"/>
    <w:rsid w:val="00B952E2"/>
  </w:style>
  <w:style w:type="character" w:customStyle="1" w:styleId="WW8Num3z8">
    <w:name w:val="WW8Num3z8"/>
    <w:rsid w:val="00B952E2"/>
  </w:style>
  <w:style w:type="character" w:customStyle="1" w:styleId="WW8Num4z0">
    <w:name w:val="WW8Num4z0"/>
    <w:rsid w:val="00B952E2"/>
    <w:rPr>
      <w:rFonts w:hint="default"/>
      <w:sz w:val="28"/>
      <w:szCs w:val="28"/>
    </w:rPr>
  </w:style>
  <w:style w:type="character" w:customStyle="1" w:styleId="WW8Num4z1">
    <w:name w:val="WW8Num4z1"/>
    <w:rsid w:val="00B952E2"/>
  </w:style>
  <w:style w:type="character" w:customStyle="1" w:styleId="WW8Num4z2">
    <w:name w:val="WW8Num4z2"/>
    <w:rsid w:val="00B952E2"/>
  </w:style>
  <w:style w:type="character" w:customStyle="1" w:styleId="WW8Num4z3">
    <w:name w:val="WW8Num4z3"/>
    <w:rsid w:val="00B952E2"/>
  </w:style>
  <w:style w:type="character" w:customStyle="1" w:styleId="WW8Num4z4">
    <w:name w:val="WW8Num4z4"/>
    <w:rsid w:val="00B952E2"/>
  </w:style>
  <w:style w:type="character" w:customStyle="1" w:styleId="WW8Num4z5">
    <w:name w:val="WW8Num4z5"/>
    <w:rsid w:val="00B952E2"/>
  </w:style>
  <w:style w:type="character" w:customStyle="1" w:styleId="WW8Num4z6">
    <w:name w:val="WW8Num4z6"/>
    <w:rsid w:val="00B952E2"/>
  </w:style>
  <w:style w:type="character" w:customStyle="1" w:styleId="WW8Num4z7">
    <w:name w:val="WW8Num4z7"/>
    <w:rsid w:val="00B952E2"/>
  </w:style>
  <w:style w:type="character" w:customStyle="1" w:styleId="WW8Num4z8">
    <w:name w:val="WW8Num4z8"/>
    <w:rsid w:val="00B952E2"/>
  </w:style>
  <w:style w:type="character" w:customStyle="1" w:styleId="WW8Num5z0">
    <w:name w:val="WW8Num5z0"/>
    <w:rsid w:val="00B952E2"/>
    <w:rPr>
      <w:rFonts w:ascii="Symbol" w:hAnsi="Symbol" w:cs="Symbol" w:hint="default"/>
    </w:rPr>
  </w:style>
  <w:style w:type="character" w:customStyle="1" w:styleId="WW8Num5z1">
    <w:name w:val="WW8Num5z1"/>
    <w:rsid w:val="00B952E2"/>
    <w:rPr>
      <w:rFonts w:ascii="Courier New" w:hAnsi="Courier New" w:cs="Courier New" w:hint="default"/>
    </w:rPr>
  </w:style>
  <w:style w:type="character" w:customStyle="1" w:styleId="WW8Num5z2">
    <w:name w:val="WW8Num5z2"/>
    <w:rsid w:val="00B952E2"/>
    <w:rPr>
      <w:rFonts w:ascii="Wingdings" w:hAnsi="Wingdings" w:cs="Wingdings" w:hint="default"/>
    </w:rPr>
  </w:style>
  <w:style w:type="character" w:customStyle="1" w:styleId="WW8Num6z0">
    <w:name w:val="WW8Num6z0"/>
    <w:rsid w:val="00B952E2"/>
    <w:rPr>
      <w:rFonts w:ascii="Symbol" w:hAnsi="Symbol" w:cs="Symbol" w:hint="default"/>
    </w:rPr>
  </w:style>
  <w:style w:type="character" w:customStyle="1" w:styleId="WW8Num6z2">
    <w:name w:val="WW8Num6z2"/>
    <w:rsid w:val="00B952E2"/>
    <w:rPr>
      <w:rFonts w:ascii="Wingdings" w:hAnsi="Wingdings" w:cs="Wingdings" w:hint="default"/>
    </w:rPr>
  </w:style>
  <w:style w:type="character" w:customStyle="1" w:styleId="WW8Num6z4">
    <w:name w:val="WW8Num6z4"/>
    <w:rsid w:val="00B952E2"/>
    <w:rPr>
      <w:rFonts w:ascii="Courier New" w:hAnsi="Courier New" w:cs="Courier New" w:hint="default"/>
    </w:rPr>
  </w:style>
  <w:style w:type="character" w:customStyle="1" w:styleId="WW8Num7z0">
    <w:name w:val="WW8Num7z0"/>
    <w:rsid w:val="00B952E2"/>
  </w:style>
  <w:style w:type="character" w:customStyle="1" w:styleId="WW8Num7z1">
    <w:name w:val="WW8Num7z1"/>
    <w:rsid w:val="00B952E2"/>
  </w:style>
  <w:style w:type="character" w:customStyle="1" w:styleId="WW8Num7z2">
    <w:name w:val="WW8Num7z2"/>
    <w:rsid w:val="00B952E2"/>
  </w:style>
  <w:style w:type="character" w:customStyle="1" w:styleId="WW8Num7z3">
    <w:name w:val="WW8Num7z3"/>
    <w:rsid w:val="00B952E2"/>
  </w:style>
  <w:style w:type="character" w:customStyle="1" w:styleId="WW8Num7z4">
    <w:name w:val="WW8Num7z4"/>
    <w:rsid w:val="00B952E2"/>
  </w:style>
  <w:style w:type="character" w:customStyle="1" w:styleId="WW8Num7z5">
    <w:name w:val="WW8Num7z5"/>
    <w:rsid w:val="00B952E2"/>
  </w:style>
  <w:style w:type="character" w:customStyle="1" w:styleId="WW8Num7z6">
    <w:name w:val="WW8Num7z6"/>
    <w:rsid w:val="00B952E2"/>
  </w:style>
  <w:style w:type="character" w:customStyle="1" w:styleId="WW8Num7z7">
    <w:name w:val="WW8Num7z7"/>
    <w:rsid w:val="00B952E2"/>
  </w:style>
  <w:style w:type="character" w:customStyle="1" w:styleId="WW8Num7z8">
    <w:name w:val="WW8Num7z8"/>
    <w:rsid w:val="00B952E2"/>
  </w:style>
  <w:style w:type="character" w:customStyle="1" w:styleId="WW8Num8z0">
    <w:name w:val="WW8Num8z0"/>
    <w:rsid w:val="00B952E2"/>
    <w:rPr>
      <w:rFonts w:hint="default"/>
      <w:sz w:val="28"/>
      <w:szCs w:val="28"/>
    </w:rPr>
  </w:style>
  <w:style w:type="character" w:customStyle="1" w:styleId="WW8Num8z1">
    <w:name w:val="WW8Num8z1"/>
    <w:rsid w:val="00B952E2"/>
  </w:style>
  <w:style w:type="character" w:customStyle="1" w:styleId="WW8Num8z2">
    <w:name w:val="WW8Num8z2"/>
    <w:rsid w:val="00B952E2"/>
  </w:style>
  <w:style w:type="character" w:customStyle="1" w:styleId="WW8Num8z3">
    <w:name w:val="WW8Num8z3"/>
    <w:rsid w:val="00B952E2"/>
  </w:style>
  <w:style w:type="character" w:customStyle="1" w:styleId="WW8Num8z4">
    <w:name w:val="WW8Num8z4"/>
    <w:rsid w:val="00B952E2"/>
  </w:style>
  <w:style w:type="character" w:customStyle="1" w:styleId="WW8Num8z5">
    <w:name w:val="WW8Num8z5"/>
    <w:rsid w:val="00B952E2"/>
  </w:style>
  <w:style w:type="character" w:customStyle="1" w:styleId="WW8Num8z6">
    <w:name w:val="WW8Num8z6"/>
    <w:rsid w:val="00B952E2"/>
  </w:style>
  <w:style w:type="character" w:customStyle="1" w:styleId="WW8Num8z7">
    <w:name w:val="WW8Num8z7"/>
    <w:rsid w:val="00B952E2"/>
  </w:style>
  <w:style w:type="character" w:customStyle="1" w:styleId="WW8Num8z8">
    <w:name w:val="WW8Num8z8"/>
    <w:rsid w:val="00B952E2"/>
  </w:style>
  <w:style w:type="character" w:customStyle="1" w:styleId="WW8Num9z0">
    <w:name w:val="WW8Num9z0"/>
    <w:rsid w:val="00B952E2"/>
    <w:rPr>
      <w:rFonts w:hint="default"/>
      <w:sz w:val="28"/>
      <w:szCs w:val="28"/>
    </w:rPr>
  </w:style>
  <w:style w:type="character" w:customStyle="1" w:styleId="WW8Num9z1">
    <w:name w:val="WW8Num9z1"/>
    <w:rsid w:val="00B952E2"/>
  </w:style>
  <w:style w:type="character" w:customStyle="1" w:styleId="WW8Num9z2">
    <w:name w:val="WW8Num9z2"/>
    <w:rsid w:val="00B952E2"/>
  </w:style>
  <w:style w:type="character" w:customStyle="1" w:styleId="WW8Num9z3">
    <w:name w:val="WW8Num9z3"/>
    <w:rsid w:val="00B952E2"/>
  </w:style>
  <w:style w:type="character" w:customStyle="1" w:styleId="WW8Num9z4">
    <w:name w:val="WW8Num9z4"/>
    <w:rsid w:val="00B952E2"/>
  </w:style>
  <w:style w:type="character" w:customStyle="1" w:styleId="WW8Num9z5">
    <w:name w:val="WW8Num9z5"/>
    <w:rsid w:val="00B952E2"/>
  </w:style>
  <w:style w:type="character" w:customStyle="1" w:styleId="WW8Num9z6">
    <w:name w:val="WW8Num9z6"/>
    <w:rsid w:val="00B952E2"/>
  </w:style>
  <w:style w:type="character" w:customStyle="1" w:styleId="WW8Num9z7">
    <w:name w:val="WW8Num9z7"/>
    <w:rsid w:val="00B952E2"/>
  </w:style>
  <w:style w:type="character" w:customStyle="1" w:styleId="WW8Num9z8">
    <w:name w:val="WW8Num9z8"/>
    <w:rsid w:val="00B952E2"/>
  </w:style>
  <w:style w:type="character" w:customStyle="1" w:styleId="WW8Num10z0">
    <w:name w:val="WW8Num10z0"/>
    <w:rsid w:val="00B952E2"/>
    <w:rPr>
      <w:rFonts w:ascii="Times New Roman" w:hAnsi="Times New Roman" w:cs="Times New Roman" w:hint="default"/>
      <w:sz w:val="24"/>
      <w:szCs w:val="26"/>
    </w:rPr>
  </w:style>
  <w:style w:type="character" w:customStyle="1" w:styleId="WW8Num10z1">
    <w:name w:val="WW8Num10z1"/>
    <w:rsid w:val="00B952E2"/>
    <w:rPr>
      <w:rFonts w:hint="default"/>
      <w:b/>
      <w:sz w:val="24"/>
      <w:szCs w:val="26"/>
    </w:rPr>
  </w:style>
  <w:style w:type="character" w:customStyle="1" w:styleId="WW8Num10z2">
    <w:name w:val="WW8Num10z2"/>
    <w:rsid w:val="00B952E2"/>
    <w:rPr>
      <w:rFonts w:hint="default"/>
      <w:sz w:val="26"/>
      <w:szCs w:val="26"/>
    </w:rPr>
  </w:style>
  <w:style w:type="character" w:customStyle="1" w:styleId="WW8Num10z3">
    <w:name w:val="WW8Num10z3"/>
    <w:rsid w:val="00B952E2"/>
    <w:rPr>
      <w:rFonts w:ascii="Times New Roman" w:hAnsi="Times New Roman" w:cs="Times New Roman" w:hint="default"/>
      <w:i w:val="0"/>
      <w:sz w:val="24"/>
      <w:szCs w:val="24"/>
    </w:rPr>
  </w:style>
  <w:style w:type="character" w:customStyle="1" w:styleId="WW8Num10z5">
    <w:name w:val="WW8Num10z5"/>
    <w:rsid w:val="00B952E2"/>
    <w:rPr>
      <w:rFonts w:hint="default"/>
    </w:rPr>
  </w:style>
  <w:style w:type="character" w:customStyle="1" w:styleId="WW8Num11z0">
    <w:name w:val="WW8Num11z0"/>
    <w:rsid w:val="00B952E2"/>
    <w:rPr>
      <w:rFonts w:ascii="Symbol" w:hAnsi="Symbol" w:cs="Symbol" w:hint="default"/>
      <w:sz w:val="28"/>
      <w:szCs w:val="28"/>
    </w:rPr>
  </w:style>
  <w:style w:type="character" w:customStyle="1" w:styleId="WW8Num11z1">
    <w:name w:val="WW8Num11z1"/>
    <w:rsid w:val="00B952E2"/>
    <w:rPr>
      <w:rFonts w:ascii="Courier New" w:hAnsi="Courier New" w:cs="Courier New" w:hint="default"/>
    </w:rPr>
  </w:style>
  <w:style w:type="character" w:customStyle="1" w:styleId="WW8Num11z2">
    <w:name w:val="WW8Num11z2"/>
    <w:rsid w:val="00B952E2"/>
    <w:rPr>
      <w:rFonts w:ascii="Wingdings" w:hAnsi="Wingdings" w:cs="Wingdings" w:hint="default"/>
    </w:rPr>
  </w:style>
  <w:style w:type="character" w:customStyle="1" w:styleId="WW8Num12z0">
    <w:name w:val="WW8Num12z0"/>
    <w:rsid w:val="00B952E2"/>
    <w:rPr>
      <w:rFonts w:ascii="Symbol" w:hAnsi="Symbol" w:cs="Symbol" w:hint="default"/>
      <w:sz w:val="28"/>
      <w:szCs w:val="28"/>
    </w:rPr>
  </w:style>
  <w:style w:type="character" w:customStyle="1" w:styleId="WW8Num12z1">
    <w:name w:val="WW8Num12z1"/>
    <w:rsid w:val="00B952E2"/>
    <w:rPr>
      <w:rFonts w:ascii="Courier New" w:hAnsi="Courier New" w:cs="Courier New" w:hint="default"/>
    </w:rPr>
  </w:style>
  <w:style w:type="character" w:customStyle="1" w:styleId="WW8Num12z2">
    <w:name w:val="WW8Num12z2"/>
    <w:rsid w:val="00B952E2"/>
    <w:rPr>
      <w:rFonts w:ascii="Wingdings" w:hAnsi="Wingdings" w:cs="Wingdings" w:hint="default"/>
    </w:rPr>
  </w:style>
  <w:style w:type="character" w:customStyle="1" w:styleId="WW8Num13z0">
    <w:name w:val="WW8Num13z0"/>
    <w:rsid w:val="00B952E2"/>
    <w:rPr>
      <w:rFonts w:hint="default"/>
    </w:rPr>
  </w:style>
  <w:style w:type="character" w:customStyle="1" w:styleId="WW8Num13z1">
    <w:name w:val="WW8Num13z1"/>
    <w:rsid w:val="00B952E2"/>
  </w:style>
  <w:style w:type="character" w:customStyle="1" w:styleId="WW8Num13z2">
    <w:name w:val="WW8Num13z2"/>
    <w:rsid w:val="00B952E2"/>
  </w:style>
  <w:style w:type="character" w:customStyle="1" w:styleId="WW8Num13z3">
    <w:name w:val="WW8Num13z3"/>
    <w:rsid w:val="00B952E2"/>
  </w:style>
  <w:style w:type="character" w:customStyle="1" w:styleId="WW8Num13z4">
    <w:name w:val="WW8Num13z4"/>
    <w:rsid w:val="00B952E2"/>
  </w:style>
  <w:style w:type="character" w:customStyle="1" w:styleId="WW8Num13z5">
    <w:name w:val="WW8Num13z5"/>
    <w:rsid w:val="00B952E2"/>
  </w:style>
  <w:style w:type="character" w:customStyle="1" w:styleId="WW8Num13z6">
    <w:name w:val="WW8Num13z6"/>
    <w:rsid w:val="00B952E2"/>
  </w:style>
  <w:style w:type="character" w:customStyle="1" w:styleId="WW8Num13z7">
    <w:name w:val="WW8Num13z7"/>
    <w:rsid w:val="00B952E2"/>
  </w:style>
  <w:style w:type="character" w:customStyle="1" w:styleId="WW8Num13z8">
    <w:name w:val="WW8Num13z8"/>
    <w:rsid w:val="00B952E2"/>
  </w:style>
  <w:style w:type="character" w:customStyle="1" w:styleId="WW8Num14z0">
    <w:name w:val="WW8Num14z0"/>
    <w:rsid w:val="00B952E2"/>
  </w:style>
  <w:style w:type="character" w:customStyle="1" w:styleId="WW8Num14z1">
    <w:name w:val="WW8Num14z1"/>
    <w:rsid w:val="00B952E2"/>
  </w:style>
  <w:style w:type="character" w:customStyle="1" w:styleId="WW8Num14z2">
    <w:name w:val="WW8Num14z2"/>
    <w:rsid w:val="00B952E2"/>
  </w:style>
  <w:style w:type="character" w:customStyle="1" w:styleId="WW8Num14z3">
    <w:name w:val="WW8Num14z3"/>
    <w:rsid w:val="00B952E2"/>
  </w:style>
  <w:style w:type="character" w:customStyle="1" w:styleId="WW8Num14z4">
    <w:name w:val="WW8Num14z4"/>
    <w:rsid w:val="00B952E2"/>
  </w:style>
  <w:style w:type="character" w:customStyle="1" w:styleId="WW8Num14z5">
    <w:name w:val="WW8Num14z5"/>
    <w:rsid w:val="00B952E2"/>
  </w:style>
  <w:style w:type="character" w:customStyle="1" w:styleId="WW8Num14z6">
    <w:name w:val="WW8Num14z6"/>
    <w:rsid w:val="00B952E2"/>
  </w:style>
  <w:style w:type="character" w:customStyle="1" w:styleId="WW8Num14z7">
    <w:name w:val="WW8Num14z7"/>
    <w:rsid w:val="00B952E2"/>
  </w:style>
  <w:style w:type="character" w:customStyle="1" w:styleId="WW8Num14z8">
    <w:name w:val="WW8Num14z8"/>
    <w:rsid w:val="00B952E2"/>
  </w:style>
  <w:style w:type="character" w:customStyle="1" w:styleId="WW8Num15z0">
    <w:name w:val="WW8Num15z0"/>
    <w:rsid w:val="00B952E2"/>
    <w:rPr>
      <w:rFonts w:hint="default"/>
      <w:sz w:val="28"/>
      <w:szCs w:val="28"/>
    </w:rPr>
  </w:style>
  <w:style w:type="character" w:customStyle="1" w:styleId="WW8Num15z1">
    <w:name w:val="WW8Num15z1"/>
    <w:rsid w:val="00B952E2"/>
  </w:style>
  <w:style w:type="character" w:customStyle="1" w:styleId="WW8Num15z2">
    <w:name w:val="WW8Num15z2"/>
    <w:rsid w:val="00B952E2"/>
  </w:style>
  <w:style w:type="character" w:customStyle="1" w:styleId="WW8Num15z3">
    <w:name w:val="WW8Num15z3"/>
    <w:rsid w:val="00B952E2"/>
  </w:style>
  <w:style w:type="character" w:customStyle="1" w:styleId="WW8Num15z4">
    <w:name w:val="WW8Num15z4"/>
    <w:rsid w:val="00B952E2"/>
  </w:style>
  <w:style w:type="character" w:customStyle="1" w:styleId="WW8Num15z5">
    <w:name w:val="WW8Num15z5"/>
    <w:rsid w:val="00B952E2"/>
  </w:style>
  <w:style w:type="character" w:customStyle="1" w:styleId="WW8Num15z6">
    <w:name w:val="WW8Num15z6"/>
    <w:rsid w:val="00B952E2"/>
  </w:style>
  <w:style w:type="character" w:customStyle="1" w:styleId="WW8Num15z7">
    <w:name w:val="WW8Num15z7"/>
    <w:rsid w:val="00B952E2"/>
  </w:style>
  <w:style w:type="character" w:customStyle="1" w:styleId="WW8Num15z8">
    <w:name w:val="WW8Num15z8"/>
    <w:rsid w:val="00B952E2"/>
  </w:style>
  <w:style w:type="character" w:customStyle="1" w:styleId="13">
    <w:name w:val="Основной шрифт абзаца1"/>
    <w:rsid w:val="00B952E2"/>
  </w:style>
  <w:style w:type="character" w:customStyle="1" w:styleId="af5">
    <w:name w:val="Название Знак"/>
    <w:rsid w:val="00B952E2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f6">
    <w:name w:val="Подзаголовок Знак"/>
    <w:rsid w:val="00B952E2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7">
    <w:name w:val="Цитата Знак"/>
    <w:rsid w:val="00B952E2"/>
    <w:rPr>
      <w:i/>
      <w:iCs/>
      <w:color w:val="000000"/>
    </w:rPr>
  </w:style>
  <w:style w:type="character" w:styleId="af8">
    <w:name w:val="Strong"/>
    <w:qFormat/>
    <w:rsid w:val="00B952E2"/>
    <w:rPr>
      <w:b/>
      <w:bCs/>
    </w:rPr>
  </w:style>
  <w:style w:type="character" w:styleId="af9">
    <w:name w:val="Emphasis"/>
    <w:qFormat/>
    <w:rsid w:val="00B952E2"/>
    <w:rPr>
      <w:i/>
      <w:iCs/>
    </w:rPr>
  </w:style>
  <w:style w:type="character" w:customStyle="1" w:styleId="21">
    <w:name w:val="Цитата 2 Знак"/>
    <w:rsid w:val="00B952E2"/>
    <w:rPr>
      <w:i/>
      <w:iCs/>
      <w:color w:val="000000"/>
    </w:rPr>
  </w:style>
  <w:style w:type="character" w:customStyle="1" w:styleId="afa">
    <w:name w:val="Выделенная цитата Знак"/>
    <w:rsid w:val="00B952E2"/>
    <w:rPr>
      <w:b/>
      <w:bCs/>
      <w:i/>
      <w:iCs/>
      <w:color w:val="4F81BD"/>
    </w:rPr>
  </w:style>
  <w:style w:type="character" w:customStyle="1" w:styleId="14">
    <w:name w:val="Слабое выделение1"/>
    <w:rsid w:val="00B952E2"/>
    <w:rPr>
      <w:i/>
      <w:iCs/>
      <w:color w:val="808080"/>
    </w:rPr>
  </w:style>
  <w:style w:type="character" w:customStyle="1" w:styleId="15">
    <w:name w:val="Сильное выделение1"/>
    <w:rsid w:val="00B952E2"/>
    <w:rPr>
      <w:b/>
      <w:bCs/>
      <w:i/>
      <w:iCs/>
      <w:color w:val="4F81BD"/>
    </w:rPr>
  </w:style>
  <w:style w:type="character" w:customStyle="1" w:styleId="16">
    <w:name w:val="Слабая ссылка1"/>
    <w:rsid w:val="00B952E2"/>
    <w:rPr>
      <w:smallCaps/>
      <w:color w:val="C0504D"/>
      <w:u w:val="single"/>
    </w:rPr>
  </w:style>
  <w:style w:type="character" w:customStyle="1" w:styleId="17">
    <w:name w:val="Сильная ссылка1"/>
    <w:rsid w:val="00B952E2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rsid w:val="00B952E2"/>
    <w:rPr>
      <w:b/>
      <w:bCs/>
      <w:smallCaps/>
      <w:spacing w:val="5"/>
    </w:rPr>
  </w:style>
  <w:style w:type="character" w:customStyle="1" w:styleId="19">
    <w:name w:val="Знак примечания1"/>
    <w:rsid w:val="00B952E2"/>
    <w:rPr>
      <w:sz w:val="16"/>
      <w:szCs w:val="16"/>
    </w:rPr>
  </w:style>
  <w:style w:type="character" w:customStyle="1" w:styleId="afb">
    <w:name w:val="Текст примечания Знак"/>
    <w:rsid w:val="00B952E2"/>
    <w:rPr>
      <w:rFonts w:ascii="Calibri" w:eastAsia="Calibri" w:hAnsi="Calibri" w:cs="Times New Roman"/>
      <w:sz w:val="20"/>
      <w:szCs w:val="20"/>
    </w:rPr>
  </w:style>
  <w:style w:type="character" w:customStyle="1" w:styleId="afc">
    <w:name w:val="Основной текст_"/>
    <w:rsid w:val="00B952E2"/>
    <w:rPr>
      <w:sz w:val="17"/>
      <w:szCs w:val="17"/>
      <w:shd w:val="clear" w:color="auto" w:fill="FFFFFF"/>
    </w:rPr>
  </w:style>
  <w:style w:type="character" w:customStyle="1" w:styleId="1a">
    <w:name w:val="Основной текст1"/>
    <w:rsid w:val="00B952E2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vertAlign w:val="baseline"/>
      <w:lang w:val="ru-RU"/>
    </w:rPr>
  </w:style>
  <w:style w:type="character" w:customStyle="1" w:styleId="1b">
    <w:name w:val="Замещающий текст1"/>
    <w:rsid w:val="00B952E2"/>
    <w:rPr>
      <w:color w:val="808080"/>
    </w:rPr>
  </w:style>
  <w:style w:type="character" w:customStyle="1" w:styleId="afd">
    <w:name w:val="Тема примечания Знак"/>
    <w:rsid w:val="00B952E2"/>
    <w:rPr>
      <w:rFonts w:ascii="Calibri" w:eastAsia="Calibri" w:hAnsi="Calibri" w:cs="Times New Roman"/>
      <w:b/>
      <w:bCs/>
      <w:sz w:val="20"/>
      <w:szCs w:val="20"/>
    </w:rPr>
  </w:style>
  <w:style w:type="character" w:styleId="afe">
    <w:name w:val="FollowedHyperlink"/>
    <w:rsid w:val="00B952E2"/>
    <w:rPr>
      <w:color w:val="800080"/>
      <w:u w:val="single"/>
    </w:rPr>
  </w:style>
  <w:style w:type="character" w:customStyle="1" w:styleId="anssni">
    <w:name w:val="ans_sni"/>
    <w:basedOn w:val="13"/>
    <w:rsid w:val="00B952E2"/>
  </w:style>
  <w:style w:type="character" w:customStyle="1" w:styleId="aff">
    <w:name w:val="Основной текст с отступом Знак"/>
    <w:rsid w:val="00B952E2"/>
  </w:style>
  <w:style w:type="character" w:customStyle="1" w:styleId="aff0">
    <w:name w:val="Текст концевой сноски Знак"/>
    <w:basedOn w:val="13"/>
    <w:rsid w:val="00B952E2"/>
  </w:style>
  <w:style w:type="character" w:customStyle="1" w:styleId="aff1">
    <w:name w:val="Символы концевой сноски"/>
    <w:rsid w:val="00B952E2"/>
    <w:rPr>
      <w:vertAlign w:val="superscript"/>
    </w:rPr>
  </w:style>
  <w:style w:type="character" w:customStyle="1" w:styleId="aff2">
    <w:name w:val="Символ сноски"/>
    <w:rsid w:val="00B952E2"/>
    <w:rPr>
      <w:vertAlign w:val="superscript"/>
    </w:rPr>
  </w:style>
  <w:style w:type="character" w:customStyle="1" w:styleId="remarkable-pre-marked">
    <w:name w:val="remarkable-pre-marked"/>
    <w:rsid w:val="00B952E2"/>
  </w:style>
  <w:style w:type="character" w:customStyle="1" w:styleId="apple-converted-space">
    <w:name w:val="apple-converted-space"/>
    <w:rsid w:val="00B952E2"/>
  </w:style>
  <w:style w:type="character" w:customStyle="1" w:styleId="1c">
    <w:name w:val="Цитата Знак1"/>
    <w:rsid w:val="00B952E2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210">
    <w:name w:val="Цитата 2 Знак1"/>
    <w:rsid w:val="00B952E2"/>
    <w:rPr>
      <w:i/>
      <w:iCs/>
      <w:color w:val="404040"/>
    </w:rPr>
  </w:style>
  <w:style w:type="character" w:customStyle="1" w:styleId="1d">
    <w:name w:val="Выделенная цитата Знак1"/>
    <w:rsid w:val="00B952E2"/>
    <w:rPr>
      <w:i/>
      <w:iCs/>
      <w:color w:val="4F81BD"/>
    </w:rPr>
  </w:style>
  <w:style w:type="character" w:styleId="aff3">
    <w:name w:val="Subtle Emphasis"/>
    <w:qFormat/>
    <w:rsid w:val="00B952E2"/>
    <w:rPr>
      <w:i/>
      <w:iCs/>
      <w:color w:val="808080"/>
    </w:rPr>
  </w:style>
  <w:style w:type="character" w:styleId="aff4">
    <w:name w:val="Intense Emphasis"/>
    <w:qFormat/>
    <w:rsid w:val="00B952E2"/>
    <w:rPr>
      <w:b/>
      <w:bCs/>
      <w:i/>
      <w:iCs/>
      <w:color w:val="4F81BD"/>
    </w:rPr>
  </w:style>
  <w:style w:type="character" w:styleId="aff5">
    <w:name w:val="Subtle Reference"/>
    <w:qFormat/>
    <w:rsid w:val="00B952E2"/>
    <w:rPr>
      <w:smallCaps/>
      <w:color w:val="C0504D"/>
      <w:u w:val="single"/>
    </w:rPr>
  </w:style>
  <w:style w:type="character" w:styleId="aff6">
    <w:name w:val="Intense Reference"/>
    <w:qFormat/>
    <w:rsid w:val="00B952E2"/>
    <w:rPr>
      <w:b/>
      <w:bCs/>
      <w:smallCaps/>
      <w:color w:val="C0504D"/>
      <w:spacing w:val="5"/>
      <w:u w:val="single"/>
    </w:rPr>
  </w:style>
  <w:style w:type="character" w:styleId="aff7">
    <w:name w:val="Book Title"/>
    <w:qFormat/>
    <w:rsid w:val="00B952E2"/>
    <w:rPr>
      <w:b/>
      <w:bCs/>
      <w:smallCaps/>
      <w:spacing w:val="5"/>
    </w:rPr>
  </w:style>
  <w:style w:type="character" w:styleId="aff8">
    <w:name w:val="Placeholder Text"/>
    <w:rsid w:val="00B952E2"/>
    <w:rPr>
      <w:color w:val="808080"/>
    </w:rPr>
  </w:style>
  <w:style w:type="character" w:styleId="aff9">
    <w:name w:val="page number"/>
    <w:basedOn w:val="13"/>
    <w:rsid w:val="00B952E2"/>
  </w:style>
  <w:style w:type="character" w:customStyle="1" w:styleId="affa">
    <w:name w:val="Основной текст Знак"/>
    <w:rsid w:val="00B952E2"/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rsid w:val="00B952E2"/>
    <w:rPr>
      <w:rFonts w:ascii="Calibri" w:hAnsi="Calibri" w:cs="Calibri"/>
    </w:rPr>
  </w:style>
  <w:style w:type="character" w:customStyle="1" w:styleId="81">
    <w:name w:val="Основной текст8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B952E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B952E2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">
    <w:name w:val="Основной текст22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rsid w:val="00B952E2"/>
    <w:rPr>
      <w:b/>
      <w:color w:val="26282F"/>
    </w:rPr>
  </w:style>
  <w:style w:type="character" w:customStyle="1" w:styleId="affc">
    <w:name w:val="Гипертекстовая ссылка"/>
    <w:rsid w:val="00B952E2"/>
    <w:rPr>
      <w:rFonts w:cs="Times New Roman"/>
      <w:b w:val="0"/>
      <w:color w:val="106BBE"/>
    </w:rPr>
  </w:style>
  <w:style w:type="character" w:customStyle="1" w:styleId="110">
    <w:name w:val="Заголовок 1 Знак1"/>
    <w:rsid w:val="00B952E2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1">
    <w:name w:val="Заголовок 2 Знак1"/>
    <w:rsid w:val="00B952E2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0">
    <w:name w:val="Заголовок 4 Знак1"/>
    <w:rsid w:val="00B952E2"/>
    <w:rPr>
      <w:rFonts w:ascii="Cambria" w:eastAsia="Times New Roman" w:hAnsi="Cambria" w:cs="Times New Roman"/>
      <w:i/>
      <w:iCs/>
      <w:color w:val="365F91"/>
    </w:rPr>
  </w:style>
  <w:style w:type="character" w:customStyle="1" w:styleId="26">
    <w:name w:val="Основной текст 2 Знак"/>
    <w:rsid w:val="00B952E2"/>
    <w:rPr>
      <w:sz w:val="24"/>
      <w:szCs w:val="24"/>
    </w:rPr>
  </w:style>
  <w:style w:type="character" w:customStyle="1" w:styleId="affd">
    <w:name w:val="Красная строка Знак"/>
    <w:rsid w:val="00B952E2"/>
    <w:rPr>
      <w:rFonts w:ascii="Calibri" w:eastAsia="Calibri" w:hAnsi="Calibri" w:cs="Calibri"/>
      <w:sz w:val="24"/>
      <w:szCs w:val="24"/>
    </w:rPr>
  </w:style>
  <w:style w:type="character" w:customStyle="1" w:styleId="affe">
    <w:name w:val="Текст Знак"/>
    <w:rsid w:val="00B952E2"/>
    <w:rPr>
      <w:rFonts w:ascii="Calibri" w:eastAsia="Calibri" w:hAnsi="Calibri" w:cs="Calibri"/>
      <w:sz w:val="22"/>
      <w:szCs w:val="21"/>
    </w:rPr>
  </w:style>
  <w:style w:type="character" w:customStyle="1" w:styleId="FontStyle15">
    <w:name w:val="Font Style15"/>
    <w:rsid w:val="00B952E2"/>
    <w:rPr>
      <w:rFonts w:ascii="Times New Roman" w:hAnsi="Times New Roman" w:cs="Times New Roman" w:hint="default"/>
      <w:sz w:val="22"/>
      <w:szCs w:val="22"/>
    </w:rPr>
  </w:style>
  <w:style w:type="character" w:customStyle="1" w:styleId="afff">
    <w:name w:val="Схема документа Знак"/>
    <w:rsid w:val="00B952E2"/>
    <w:rPr>
      <w:rFonts w:ascii="Tahoma" w:eastAsia="Calibri" w:hAnsi="Tahoma" w:cs="Tahoma"/>
      <w:sz w:val="16"/>
      <w:szCs w:val="16"/>
    </w:rPr>
  </w:style>
  <w:style w:type="character" w:customStyle="1" w:styleId="61">
    <w:name w:val="Основной текст + 6"/>
    <w:rsid w:val="00B952E2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none"/>
      <w:shd w:val="clear" w:color="auto" w:fill="FFFFFF"/>
    </w:rPr>
  </w:style>
  <w:style w:type="character" w:customStyle="1" w:styleId="1e">
    <w:name w:val="Верхний колонтитул Знак1"/>
    <w:basedOn w:val="13"/>
    <w:rsid w:val="00B952E2"/>
  </w:style>
  <w:style w:type="character" w:customStyle="1" w:styleId="1f">
    <w:name w:val="Нижний колонтитул Знак1"/>
    <w:basedOn w:val="13"/>
    <w:rsid w:val="00B952E2"/>
  </w:style>
  <w:style w:type="character" w:customStyle="1" w:styleId="1f0">
    <w:name w:val="Схема документа Знак1"/>
    <w:rsid w:val="00B952E2"/>
    <w:rPr>
      <w:rFonts w:ascii="Tahoma" w:hAnsi="Tahoma" w:cs="Tahoma"/>
      <w:sz w:val="16"/>
      <w:szCs w:val="16"/>
    </w:rPr>
  </w:style>
  <w:style w:type="character" w:customStyle="1" w:styleId="170">
    <w:name w:val="Основной текст (17)"/>
    <w:rsid w:val="00B952E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3"/>
      <w:szCs w:val="13"/>
    </w:rPr>
  </w:style>
  <w:style w:type="character" w:customStyle="1" w:styleId="27">
    <w:name w:val="Верхний колонтитул Знак2"/>
    <w:rsid w:val="00B952E2"/>
    <w:rPr>
      <w:sz w:val="22"/>
      <w:szCs w:val="22"/>
    </w:rPr>
  </w:style>
  <w:style w:type="character" w:customStyle="1" w:styleId="28">
    <w:name w:val="Нижний колонтитул Знак2"/>
    <w:rsid w:val="00B952E2"/>
    <w:rPr>
      <w:sz w:val="22"/>
      <w:szCs w:val="22"/>
    </w:rPr>
  </w:style>
  <w:style w:type="character" w:customStyle="1" w:styleId="29">
    <w:name w:val="Схема документа Знак2"/>
    <w:rsid w:val="00B952E2"/>
    <w:rPr>
      <w:rFonts w:ascii="Tahoma" w:hAnsi="Tahoma" w:cs="Tahoma"/>
      <w:sz w:val="16"/>
      <w:szCs w:val="16"/>
    </w:rPr>
  </w:style>
  <w:style w:type="paragraph" w:styleId="afff0">
    <w:name w:val="Title"/>
    <w:basedOn w:val="a"/>
    <w:next w:val="afff1"/>
    <w:link w:val="afff2"/>
    <w:qFormat/>
    <w:rsid w:val="00B952E2"/>
    <w:pPr>
      <w:keepNext/>
      <w:suppressAutoHyphens/>
      <w:spacing w:before="240" w:after="120"/>
    </w:pPr>
    <w:rPr>
      <w:rFonts w:ascii="Arial" w:eastAsia="Microsoft YaHei" w:hAnsi="Arial" w:cs="Mangal"/>
      <w:color w:val="auto"/>
      <w:kern w:val="0"/>
      <w:sz w:val="28"/>
      <w:szCs w:val="28"/>
      <w:lang w:eastAsia="ar-SA"/>
    </w:rPr>
  </w:style>
  <w:style w:type="character" w:customStyle="1" w:styleId="afff2">
    <w:name w:val="Заголовок Знак"/>
    <w:basedOn w:val="a0"/>
    <w:link w:val="afff0"/>
    <w:rsid w:val="00B952E2"/>
    <w:rPr>
      <w:rFonts w:ascii="Arial" w:eastAsia="Microsoft YaHei" w:hAnsi="Arial" w:cs="Mangal"/>
      <w:sz w:val="28"/>
      <w:szCs w:val="28"/>
      <w:lang w:eastAsia="ar-SA"/>
    </w:rPr>
  </w:style>
  <w:style w:type="paragraph" w:styleId="afff1">
    <w:name w:val="Body Text"/>
    <w:basedOn w:val="a"/>
    <w:link w:val="1f1"/>
    <w:rsid w:val="00B952E2"/>
    <w:pPr>
      <w:suppressAutoHyphens/>
      <w:spacing w:after="120"/>
    </w:pPr>
    <w:rPr>
      <w:rFonts w:ascii="Calibri" w:eastAsia="Calibri" w:hAnsi="Calibri" w:cs="Calibri"/>
      <w:color w:val="auto"/>
      <w:kern w:val="0"/>
      <w:sz w:val="22"/>
      <w:szCs w:val="22"/>
      <w:lang w:eastAsia="ar-SA"/>
    </w:rPr>
  </w:style>
  <w:style w:type="character" w:customStyle="1" w:styleId="1f1">
    <w:name w:val="Основной текст Знак1"/>
    <w:basedOn w:val="a0"/>
    <w:link w:val="afff1"/>
    <w:rsid w:val="00B952E2"/>
    <w:rPr>
      <w:rFonts w:ascii="Calibri" w:eastAsia="Calibri" w:hAnsi="Calibri" w:cs="Calibri"/>
      <w:lang w:eastAsia="ar-SA"/>
    </w:rPr>
  </w:style>
  <w:style w:type="paragraph" w:styleId="afff3">
    <w:name w:val="List"/>
    <w:basedOn w:val="a"/>
    <w:rsid w:val="00B952E2"/>
    <w:pPr>
      <w:suppressAutoHyphens/>
      <w:ind w:left="283" w:hanging="283"/>
    </w:pPr>
    <w:rPr>
      <w:color w:val="auto"/>
      <w:kern w:val="0"/>
      <w:sz w:val="24"/>
      <w:szCs w:val="24"/>
      <w:lang w:eastAsia="ar-SA"/>
    </w:rPr>
  </w:style>
  <w:style w:type="paragraph" w:customStyle="1" w:styleId="1f2">
    <w:name w:val="Название1"/>
    <w:basedOn w:val="a"/>
    <w:rsid w:val="00B952E2"/>
    <w:pPr>
      <w:suppressLineNumbers/>
      <w:suppressAutoHyphens/>
      <w:spacing w:before="120" w:after="120"/>
    </w:pPr>
    <w:rPr>
      <w:rFonts w:cs="Mangal"/>
      <w:i/>
      <w:iCs/>
      <w:color w:val="auto"/>
      <w:kern w:val="0"/>
      <w:sz w:val="24"/>
      <w:szCs w:val="24"/>
      <w:lang w:eastAsia="ar-SA"/>
    </w:rPr>
  </w:style>
  <w:style w:type="paragraph" w:customStyle="1" w:styleId="1f3">
    <w:name w:val="Указатель1"/>
    <w:basedOn w:val="a"/>
    <w:rsid w:val="00B952E2"/>
    <w:pPr>
      <w:suppressLineNumbers/>
      <w:suppressAutoHyphens/>
    </w:pPr>
    <w:rPr>
      <w:rFonts w:cs="Mangal"/>
      <w:color w:val="auto"/>
      <w:kern w:val="0"/>
      <w:sz w:val="24"/>
      <w:szCs w:val="24"/>
      <w:lang w:eastAsia="ar-SA"/>
    </w:rPr>
  </w:style>
  <w:style w:type="paragraph" w:customStyle="1" w:styleId="1f4">
    <w:name w:val="Название объекта1"/>
    <w:basedOn w:val="a"/>
    <w:next w:val="a"/>
    <w:rsid w:val="00B952E2"/>
    <w:pPr>
      <w:suppressAutoHyphens/>
      <w:spacing w:after="200" w:line="276" w:lineRule="auto"/>
    </w:pPr>
    <w:rPr>
      <w:b/>
      <w:bCs/>
      <w:color w:val="4F81BD"/>
      <w:kern w:val="0"/>
      <w:sz w:val="18"/>
      <w:szCs w:val="18"/>
      <w:lang w:eastAsia="ar-SA"/>
    </w:rPr>
  </w:style>
  <w:style w:type="paragraph" w:customStyle="1" w:styleId="afff4">
    <w:basedOn w:val="a"/>
    <w:next w:val="a"/>
    <w:qFormat/>
    <w:rsid w:val="00B952E2"/>
    <w:pPr>
      <w:suppressAutoHyphens/>
      <w:spacing w:after="300" w:line="276" w:lineRule="auto"/>
    </w:pPr>
    <w:rPr>
      <w:rFonts w:ascii="Cambria" w:hAnsi="Cambria" w:cs="Cambria"/>
      <w:color w:val="17365D"/>
      <w:spacing w:val="5"/>
      <w:kern w:val="1"/>
      <w:sz w:val="52"/>
      <w:szCs w:val="52"/>
      <w:lang w:val="x-none" w:eastAsia="ar-SA"/>
    </w:rPr>
  </w:style>
  <w:style w:type="paragraph" w:styleId="afff5">
    <w:name w:val="Subtitle"/>
    <w:basedOn w:val="a"/>
    <w:next w:val="a"/>
    <w:link w:val="1f5"/>
    <w:qFormat/>
    <w:rsid w:val="00B952E2"/>
    <w:pPr>
      <w:suppressAutoHyphens/>
      <w:spacing w:after="200" w:line="276" w:lineRule="auto"/>
    </w:pPr>
    <w:rPr>
      <w:rFonts w:ascii="Cambria" w:hAnsi="Cambria" w:cs="Cambria"/>
      <w:i/>
      <w:iCs/>
      <w:color w:val="4F81BD"/>
      <w:spacing w:val="15"/>
      <w:kern w:val="0"/>
      <w:lang w:val="x-none" w:eastAsia="ar-SA"/>
    </w:rPr>
  </w:style>
  <w:style w:type="character" w:customStyle="1" w:styleId="1f5">
    <w:name w:val="Подзаголовок Знак1"/>
    <w:basedOn w:val="a0"/>
    <w:link w:val="afff5"/>
    <w:rsid w:val="00B952E2"/>
    <w:rPr>
      <w:rFonts w:ascii="Cambria" w:eastAsia="Times New Roman" w:hAnsi="Cambria" w:cs="Cambria"/>
      <w:i/>
      <w:iCs/>
      <w:color w:val="4F81BD"/>
      <w:spacing w:val="15"/>
      <w:sz w:val="20"/>
      <w:szCs w:val="20"/>
      <w:lang w:val="x-none" w:eastAsia="ar-SA"/>
    </w:rPr>
  </w:style>
  <w:style w:type="paragraph" w:customStyle="1" w:styleId="1f6">
    <w:name w:val="Цитата1"/>
    <w:basedOn w:val="a"/>
    <w:next w:val="a"/>
    <w:rsid w:val="00B952E2"/>
    <w:pPr>
      <w:suppressAutoHyphens/>
      <w:spacing w:after="200" w:line="276" w:lineRule="auto"/>
    </w:pPr>
    <w:rPr>
      <w:i/>
      <w:iCs/>
      <w:kern w:val="0"/>
      <w:lang w:val="x-none" w:eastAsia="ar-SA"/>
    </w:rPr>
  </w:style>
  <w:style w:type="paragraph" w:customStyle="1" w:styleId="212">
    <w:name w:val="Цитата 21"/>
    <w:basedOn w:val="a"/>
    <w:next w:val="a"/>
    <w:rsid w:val="00B952E2"/>
    <w:pPr>
      <w:suppressAutoHyphens/>
      <w:spacing w:after="200" w:line="276" w:lineRule="auto"/>
    </w:pPr>
    <w:rPr>
      <w:i/>
      <w:iCs/>
      <w:kern w:val="0"/>
      <w:lang w:val="x-none" w:eastAsia="ar-SA"/>
    </w:rPr>
  </w:style>
  <w:style w:type="paragraph" w:customStyle="1" w:styleId="1f7">
    <w:name w:val="Выделенная цитата1"/>
    <w:basedOn w:val="a"/>
    <w:next w:val="a"/>
    <w:rsid w:val="00B952E2"/>
    <w:pPr>
      <w:suppressAutoHyphens/>
      <w:spacing w:before="200" w:after="280" w:line="276" w:lineRule="auto"/>
      <w:ind w:left="936" w:right="936"/>
    </w:pPr>
    <w:rPr>
      <w:b/>
      <w:bCs/>
      <w:i/>
      <w:iCs/>
      <w:color w:val="4F81BD"/>
      <w:kern w:val="0"/>
      <w:lang w:val="x-none" w:eastAsia="ar-SA"/>
    </w:rPr>
  </w:style>
  <w:style w:type="paragraph" w:customStyle="1" w:styleId="1f8">
    <w:name w:val="Заголовок оглавления1"/>
    <w:basedOn w:val="1"/>
    <w:next w:val="a"/>
    <w:rsid w:val="00B952E2"/>
    <w:pPr>
      <w:keepLines/>
      <w:suppressAutoHyphens/>
      <w:spacing w:before="480" w:after="0" w:line="276" w:lineRule="auto"/>
      <w:jc w:val="both"/>
    </w:pPr>
    <w:rPr>
      <w:rFonts w:ascii="Cambria" w:hAnsi="Cambria" w:cs="Cambria"/>
      <w:color w:val="365F91"/>
      <w:kern w:val="0"/>
      <w:sz w:val="28"/>
      <w:szCs w:val="28"/>
      <w:lang w:val="x-none" w:eastAsia="ar-SA"/>
    </w:rPr>
  </w:style>
  <w:style w:type="paragraph" w:styleId="31">
    <w:name w:val="toc 3"/>
    <w:basedOn w:val="a"/>
    <w:next w:val="a"/>
    <w:rsid w:val="00B952E2"/>
    <w:pPr>
      <w:suppressAutoHyphens/>
      <w:spacing w:after="100" w:line="276" w:lineRule="auto"/>
      <w:ind w:left="440"/>
    </w:pPr>
    <w:rPr>
      <w:rFonts w:ascii="Calibri" w:eastAsia="Calibri" w:hAnsi="Calibri" w:cs="Calibri"/>
      <w:color w:val="auto"/>
      <w:kern w:val="0"/>
      <w:sz w:val="22"/>
      <w:szCs w:val="22"/>
      <w:lang w:eastAsia="ar-SA"/>
    </w:rPr>
  </w:style>
  <w:style w:type="paragraph" w:styleId="afff6">
    <w:name w:val="Normal (Web)"/>
    <w:basedOn w:val="a"/>
    <w:uiPriority w:val="99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1f9">
    <w:name w:val="Текст примечания1"/>
    <w:basedOn w:val="a"/>
    <w:rsid w:val="00B952E2"/>
    <w:pPr>
      <w:suppressAutoHyphens/>
      <w:spacing w:after="200"/>
    </w:pPr>
    <w:rPr>
      <w:rFonts w:ascii="Calibri" w:eastAsia="Calibri" w:hAnsi="Calibri" w:cs="Calibri"/>
      <w:color w:val="auto"/>
      <w:kern w:val="0"/>
      <w:lang w:val="x-none" w:eastAsia="ar-SA"/>
    </w:rPr>
  </w:style>
  <w:style w:type="paragraph" w:styleId="2a">
    <w:name w:val="toc 2"/>
    <w:basedOn w:val="a"/>
    <w:next w:val="a"/>
    <w:rsid w:val="00B952E2"/>
    <w:pPr>
      <w:suppressAutoHyphens/>
      <w:spacing w:after="100" w:line="276" w:lineRule="auto"/>
      <w:ind w:left="220"/>
    </w:pPr>
    <w:rPr>
      <w:rFonts w:ascii="Calibri" w:eastAsia="Calibri" w:hAnsi="Calibri" w:cs="Calibri"/>
      <w:color w:val="auto"/>
      <w:kern w:val="0"/>
      <w:sz w:val="22"/>
      <w:szCs w:val="22"/>
      <w:lang w:eastAsia="ar-SA"/>
    </w:rPr>
  </w:style>
  <w:style w:type="paragraph" w:styleId="1fa">
    <w:name w:val="toc 1"/>
    <w:basedOn w:val="a"/>
    <w:next w:val="a"/>
    <w:rsid w:val="00B952E2"/>
    <w:pPr>
      <w:suppressAutoHyphens/>
      <w:spacing w:after="100" w:line="276" w:lineRule="auto"/>
    </w:pPr>
    <w:rPr>
      <w:rFonts w:ascii="Calibri" w:hAnsi="Calibri" w:cs="Calibri"/>
      <w:color w:val="auto"/>
      <w:kern w:val="0"/>
      <w:sz w:val="22"/>
      <w:szCs w:val="22"/>
      <w:lang w:eastAsia="ar-SA"/>
    </w:rPr>
  </w:style>
  <w:style w:type="paragraph" w:styleId="43">
    <w:name w:val="toc 4"/>
    <w:basedOn w:val="a"/>
    <w:next w:val="a"/>
    <w:rsid w:val="00B952E2"/>
    <w:pPr>
      <w:suppressAutoHyphens/>
      <w:spacing w:after="100" w:line="276" w:lineRule="auto"/>
      <w:ind w:left="660"/>
    </w:pPr>
    <w:rPr>
      <w:rFonts w:ascii="Calibri" w:hAnsi="Calibri" w:cs="Calibri"/>
      <w:color w:val="auto"/>
      <w:kern w:val="0"/>
      <w:sz w:val="22"/>
      <w:szCs w:val="22"/>
      <w:lang w:eastAsia="ar-SA"/>
    </w:rPr>
  </w:style>
  <w:style w:type="paragraph" w:styleId="51">
    <w:name w:val="toc 5"/>
    <w:basedOn w:val="a"/>
    <w:next w:val="a"/>
    <w:rsid w:val="00B952E2"/>
    <w:pPr>
      <w:suppressAutoHyphens/>
      <w:spacing w:after="100" w:line="276" w:lineRule="auto"/>
      <w:ind w:left="880"/>
    </w:pPr>
    <w:rPr>
      <w:rFonts w:ascii="Calibri" w:hAnsi="Calibri" w:cs="Calibri"/>
      <w:color w:val="auto"/>
      <w:kern w:val="0"/>
      <w:sz w:val="22"/>
      <w:szCs w:val="22"/>
      <w:lang w:eastAsia="ar-SA"/>
    </w:rPr>
  </w:style>
  <w:style w:type="paragraph" w:styleId="62">
    <w:name w:val="toc 6"/>
    <w:basedOn w:val="a"/>
    <w:next w:val="a"/>
    <w:rsid w:val="00B952E2"/>
    <w:pPr>
      <w:suppressAutoHyphens/>
      <w:spacing w:after="100" w:line="276" w:lineRule="auto"/>
      <w:ind w:left="1100"/>
    </w:pPr>
    <w:rPr>
      <w:rFonts w:ascii="Calibri" w:hAnsi="Calibri" w:cs="Calibri"/>
      <w:color w:val="auto"/>
      <w:kern w:val="0"/>
      <w:sz w:val="22"/>
      <w:szCs w:val="22"/>
      <w:lang w:eastAsia="ar-SA"/>
    </w:rPr>
  </w:style>
  <w:style w:type="paragraph" w:styleId="71">
    <w:name w:val="toc 7"/>
    <w:basedOn w:val="a"/>
    <w:next w:val="a"/>
    <w:rsid w:val="00B952E2"/>
    <w:pPr>
      <w:suppressAutoHyphens/>
      <w:spacing w:after="100" w:line="276" w:lineRule="auto"/>
      <w:ind w:left="1320"/>
    </w:pPr>
    <w:rPr>
      <w:rFonts w:ascii="Calibri" w:hAnsi="Calibri" w:cs="Calibri"/>
      <w:color w:val="auto"/>
      <w:kern w:val="0"/>
      <w:sz w:val="22"/>
      <w:szCs w:val="22"/>
      <w:lang w:eastAsia="ar-SA"/>
    </w:rPr>
  </w:style>
  <w:style w:type="paragraph" w:styleId="82">
    <w:name w:val="toc 8"/>
    <w:basedOn w:val="a"/>
    <w:next w:val="a"/>
    <w:rsid w:val="00B952E2"/>
    <w:pPr>
      <w:suppressAutoHyphens/>
      <w:spacing w:after="100" w:line="276" w:lineRule="auto"/>
      <w:ind w:left="1540"/>
    </w:pPr>
    <w:rPr>
      <w:rFonts w:ascii="Calibri" w:hAnsi="Calibri" w:cs="Calibri"/>
      <w:color w:val="auto"/>
      <w:kern w:val="0"/>
      <w:sz w:val="22"/>
      <w:szCs w:val="22"/>
      <w:lang w:eastAsia="ar-SA"/>
    </w:rPr>
  </w:style>
  <w:style w:type="paragraph" w:styleId="91">
    <w:name w:val="toc 9"/>
    <w:basedOn w:val="a"/>
    <w:next w:val="a"/>
    <w:rsid w:val="00B952E2"/>
    <w:pPr>
      <w:suppressAutoHyphens/>
      <w:spacing w:after="100" w:line="276" w:lineRule="auto"/>
      <w:ind w:left="1760"/>
    </w:pPr>
    <w:rPr>
      <w:rFonts w:ascii="Calibri" w:hAnsi="Calibri" w:cs="Calibri"/>
      <w:color w:val="auto"/>
      <w:kern w:val="0"/>
      <w:sz w:val="22"/>
      <w:szCs w:val="22"/>
      <w:lang w:eastAsia="ar-SA"/>
    </w:rPr>
  </w:style>
  <w:style w:type="paragraph" w:customStyle="1" w:styleId="2b">
    <w:name w:val="Основной текст2"/>
    <w:basedOn w:val="a"/>
    <w:rsid w:val="00B952E2"/>
    <w:pPr>
      <w:widowControl w:val="0"/>
      <w:shd w:val="clear" w:color="auto" w:fill="FFFFFF"/>
      <w:suppressAutoHyphens/>
      <w:spacing w:line="202" w:lineRule="exact"/>
      <w:ind w:hanging="540"/>
    </w:pPr>
    <w:rPr>
      <w:color w:val="auto"/>
      <w:kern w:val="0"/>
      <w:sz w:val="17"/>
      <w:szCs w:val="17"/>
      <w:lang w:val="x-none" w:eastAsia="ar-SA"/>
    </w:rPr>
  </w:style>
  <w:style w:type="paragraph" w:styleId="afff7">
    <w:name w:val="annotation text"/>
    <w:basedOn w:val="a"/>
    <w:link w:val="1fb"/>
    <w:uiPriority w:val="99"/>
    <w:semiHidden/>
    <w:unhideWhenUsed/>
    <w:rsid w:val="00B952E2"/>
  </w:style>
  <w:style w:type="character" w:customStyle="1" w:styleId="1fb">
    <w:name w:val="Текст примечания Знак1"/>
    <w:basedOn w:val="a0"/>
    <w:link w:val="afff7"/>
    <w:uiPriority w:val="99"/>
    <w:semiHidden/>
    <w:rsid w:val="00B952E2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8">
    <w:name w:val="annotation subject"/>
    <w:basedOn w:val="1f9"/>
    <w:next w:val="1f9"/>
    <w:link w:val="1fc"/>
    <w:rsid w:val="00B952E2"/>
    <w:rPr>
      <w:b/>
      <w:bCs/>
    </w:rPr>
  </w:style>
  <w:style w:type="character" w:customStyle="1" w:styleId="1fc">
    <w:name w:val="Тема примечания Знак1"/>
    <w:basedOn w:val="1fb"/>
    <w:link w:val="afff8"/>
    <w:rsid w:val="00B952E2"/>
    <w:rPr>
      <w:rFonts w:ascii="Calibri" w:eastAsia="Calibri" w:hAnsi="Calibri" w:cs="Calibri"/>
      <w:b/>
      <w:bCs/>
      <w:color w:val="000000"/>
      <w:kern w:val="28"/>
      <w:sz w:val="20"/>
      <w:szCs w:val="20"/>
      <w:lang w:val="x-none" w:eastAsia="ar-SA"/>
    </w:rPr>
  </w:style>
  <w:style w:type="paragraph" w:customStyle="1" w:styleId="1fd">
    <w:name w:val="Рецензия1"/>
    <w:rsid w:val="00B952E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font5">
    <w:name w:val="font5"/>
    <w:basedOn w:val="a"/>
    <w:rsid w:val="00B952E2"/>
    <w:pPr>
      <w:suppressAutoHyphens/>
      <w:spacing w:before="280" w:after="280"/>
    </w:pPr>
    <w:rPr>
      <w:rFonts w:ascii="Calibri" w:hAnsi="Calibri" w:cs="Calibri"/>
      <w:kern w:val="0"/>
      <w:sz w:val="16"/>
      <w:szCs w:val="16"/>
      <w:lang w:eastAsia="ar-SA"/>
    </w:rPr>
  </w:style>
  <w:style w:type="paragraph" w:customStyle="1" w:styleId="xl63">
    <w:name w:val="xl63"/>
    <w:basedOn w:val="a"/>
    <w:rsid w:val="00B952E2"/>
    <w:pPr>
      <w:suppressAutoHyphens/>
      <w:spacing w:before="280" w:after="280"/>
      <w:jc w:val="center"/>
      <w:textAlignment w:val="center"/>
    </w:pPr>
    <w:rPr>
      <w:b/>
      <w:bCs/>
      <w:kern w:val="0"/>
      <w:sz w:val="16"/>
      <w:szCs w:val="16"/>
      <w:lang w:eastAsia="ar-SA"/>
    </w:rPr>
  </w:style>
  <w:style w:type="paragraph" w:customStyle="1" w:styleId="xl64">
    <w:name w:val="xl64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65">
    <w:name w:val="xl65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B952E2"/>
    <w:pPr>
      <w:suppressAutoHyphens/>
      <w:spacing w:before="280" w:after="280"/>
      <w:jc w:val="center"/>
      <w:textAlignment w:val="center"/>
    </w:pPr>
    <w:rPr>
      <w:b/>
      <w:bCs/>
      <w:color w:val="auto"/>
      <w:kern w:val="0"/>
      <w:sz w:val="16"/>
      <w:szCs w:val="16"/>
      <w:lang w:eastAsia="ar-SA"/>
    </w:rPr>
  </w:style>
  <w:style w:type="paragraph" w:customStyle="1" w:styleId="xl67">
    <w:name w:val="xl67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B952E2"/>
    <w:pPr>
      <w:suppressAutoHyphens/>
      <w:spacing w:before="280" w:after="280"/>
    </w:pPr>
    <w:rPr>
      <w:color w:val="auto"/>
      <w:kern w:val="0"/>
      <w:sz w:val="16"/>
      <w:szCs w:val="16"/>
      <w:lang w:eastAsia="ar-SA"/>
    </w:rPr>
  </w:style>
  <w:style w:type="paragraph" w:customStyle="1" w:styleId="xl69">
    <w:name w:val="xl69"/>
    <w:basedOn w:val="a"/>
    <w:rsid w:val="00B952E2"/>
    <w:pPr>
      <w:suppressAutoHyphens/>
      <w:spacing w:before="280" w:after="280"/>
    </w:pPr>
    <w:rPr>
      <w:color w:val="auto"/>
      <w:kern w:val="0"/>
      <w:sz w:val="16"/>
      <w:szCs w:val="16"/>
      <w:lang w:eastAsia="ar-SA"/>
    </w:rPr>
  </w:style>
  <w:style w:type="paragraph" w:customStyle="1" w:styleId="xl70">
    <w:name w:val="xl70"/>
    <w:basedOn w:val="a"/>
    <w:rsid w:val="00B952E2"/>
    <w:pPr>
      <w:suppressAutoHyphens/>
      <w:spacing w:before="280" w:after="280"/>
    </w:pPr>
    <w:rPr>
      <w:color w:val="auto"/>
      <w:kern w:val="0"/>
      <w:sz w:val="16"/>
      <w:szCs w:val="16"/>
      <w:lang w:eastAsia="ar-SA"/>
    </w:rPr>
  </w:style>
  <w:style w:type="paragraph" w:customStyle="1" w:styleId="xl71">
    <w:name w:val="xl71"/>
    <w:basedOn w:val="a"/>
    <w:rsid w:val="00B952E2"/>
    <w:pPr>
      <w:suppressAutoHyphens/>
      <w:spacing w:before="280" w:after="280"/>
    </w:pPr>
    <w:rPr>
      <w:color w:val="auto"/>
      <w:kern w:val="0"/>
      <w:sz w:val="16"/>
      <w:szCs w:val="16"/>
      <w:lang w:eastAsia="ar-SA"/>
    </w:rPr>
  </w:style>
  <w:style w:type="paragraph" w:customStyle="1" w:styleId="xl72">
    <w:name w:val="xl72"/>
    <w:basedOn w:val="a"/>
    <w:rsid w:val="00B952E2"/>
    <w:pPr>
      <w:suppressAutoHyphens/>
      <w:spacing w:before="280" w:after="280"/>
    </w:pPr>
    <w:rPr>
      <w:color w:val="auto"/>
      <w:kern w:val="0"/>
      <w:sz w:val="16"/>
      <w:szCs w:val="16"/>
      <w:lang w:eastAsia="ar-SA"/>
    </w:rPr>
  </w:style>
  <w:style w:type="paragraph" w:customStyle="1" w:styleId="xl73">
    <w:name w:val="xl73"/>
    <w:basedOn w:val="a"/>
    <w:rsid w:val="00B952E2"/>
    <w:pPr>
      <w:suppressAutoHyphens/>
      <w:spacing w:before="280" w:after="280"/>
    </w:pPr>
    <w:rPr>
      <w:color w:val="auto"/>
      <w:kern w:val="0"/>
      <w:sz w:val="16"/>
      <w:szCs w:val="16"/>
      <w:lang w:eastAsia="ar-SA"/>
    </w:rPr>
  </w:style>
  <w:style w:type="paragraph" w:customStyle="1" w:styleId="xl74">
    <w:name w:val="xl74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B952E2"/>
    <w:pPr>
      <w:suppressAutoHyphens/>
      <w:spacing w:before="280" w:after="280"/>
    </w:pPr>
    <w:rPr>
      <w:color w:val="auto"/>
      <w:kern w:val="0"/>
      <w:sz w:val="16"/>
      <w:szCs w:val="16"/>
      <w:lang w:eastAsia="ar-SA"/>
    </w:rPr>
  </w:style>
  <w:style w:type="paragraph" w:customStyle="1" w:styleId="xl76">
    <w:name w:val="xl76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6"/>
      <w:szCs w:val="16"/>
      <w:lang w:eastAsia="ar-SA"/>
    </w:rPr>
  </w:style>
  <w:style w:type="paragraph" w:customStyle="1" w:styleId="xl77">
    <w:name w:val="xl77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6"/>
      <w:szCs w:val="16"/>
      <w:lang w:eastAsia="ar-SA"/>
    </w:rPr>
  </w:style>
  <w:style w:type="paragraph" w:customStyle="1" w:styleId="xl78">
    <w:name w:val="xl78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6"/>
      <w:szCs w:val="16"/>
      <w:lang w:eastAsia="ar-SA"/>
    </w:rPr>
  </w:style>
  <w:style w:type="paragraph" w:customStyle="1" w:styleId="xl79">
    <w:name w:val="xl79"/>
    <w:basedOn w:val="a"/>
    <w:rsid w:val="00B952E2"/>
    <w:pPr>
      <w:suppressAutoHyphens/>
      <w:spacing w:before="280" w:after="280"/>
      <w:textAlignment w:val="center"/>
    </w:pPr>
    <w:rPr>
      <w:kern w:val="0"/>
      <w:sz w:val="16"/>
      <w:szCs w:val="16"/>
      <w:lang w:eastAsia="ar-SA"/>
    </w:rPr>
  </w:style>
  <w:style w:type="paragraph" w:customStyle="1" w:styleId="xl80">
    <w:name w:val="xl80"/>
    <w:basedOn w:val="a"/>
    <w:rsid w:val="00B952E2"/>
    <w:pPr>
      <w:suppressAutoHyphens/>
      <w:spacing w:before="280" w:after="280"/>
      <w:textAlignment w:val="center"/>
    </w:pPr>
    <w:rPr>
      <w:kern w:val="0"/>
      <w:sz w:val="16"/>
      <w:szCs w:val="16"/>
      <w:lang w:eastAsia="ar-SA"/>
    </w:rPr>
  </w:style>
  <w:style w:type="paragraph" w:customStyle="1" w:styleId="xl81">
    <w:name w:val="xl81"/>
    <w:basedOn w:val="a"/>
    <w:rsid w:val="00B952E2"/>
    <w:pPr>
      <w:suppressAutoHyphens/>
      <w:spacing w:before="280" w:after="280"/>
      <w:textAlignment w:val="center"/>
    </w:pPr>
    <w:rPr>
      <w:kern w:val="0"/>
      <w:sz w:val="16"/>
      <w:szCs w:val="16"/>
      <w:lang w:eastAsia="ar-SA"/>
    </w:rPr>
  </w:style>
  <w:style w:type="paragraph" w:customStyle="1" w:styleId="xl82">
    <w:name w:val="xl82"/>
    <w:basedOn w:val="a"/>
    <w:rsid w:val="00B952E2"/>
    <w:pPr>
      <w:suppressAutoHyphens/>
      <w:spacing w:before="280" w:after="280"/>
      <w:jc w:val="center"/>
      <w:textAlignment w:val="center"/>
    </w:pPr>
    <w:rPr>
      <w:b/>
      <w:bCs/>
      <w:color w:val="auto"/>
      <w:kern w:val="0"/>
      <w:sz w:val="16"/>
      <w:szCs w:val="16"/>
      <w:lang w:eastAsia="ar-SA"/>
    </w:rPr>
  </w:style>
  <w:style w:type="paragraph" w:customStyle="1" w:styleId="xl83">
    <w:name w:val="xl83"/>
    <w:basedOn w:val="a"/>
    <w:rsid w:val="00B952E2"/>
    <w:pPr>
      <w:suppressAutoHyphens/>
      <w:spacing w:before="280" w:after="280"/>
      <w:jc w:val="center"/>
      <w:textAlignment w:val="center"/>
    </w:pPr>
    <w:rPr>
      <w:color w:val="auto"/>
      <w:kern w:val="0"/>
      <w:sz w:val="16"/>
      <w:szCs w:val="16"/>
      <w:lang w:eastAsia="ar-SA"/>
    </w:rPr>
  </w:style>
  <w:style w:type="paragraph" w:customStyle="1" w:styleId="xl84">
    <w:name w:val="xl84"/>
    <w:basedOn w:val="a"/>
    <w:rsid w:val="00B952E2"/>
    <w:pPr>
      <w:suppressAutoHyphens/>
      <w:spacing w:before="280" w:after="280"/>
      <w:jc w:val="center"/>
      <w:textAlignment w:val="center"/>
    </w:pPr>
    <w:rPr>
      <w:color w:val="auto"/>
      <w:kern w:val="0"/>
      <w:sz w:val="16"/>
      <w:szCs w:val="16"/>
      <w:lang w:eastAsia="ar-SA"/>
    </w:rPr>
  </w:style>
  <w:style w:type="paragraph" w:customStyle="1" w:styleId="xl85">
    <w:name w:val="xl85"/>
    <w:basedOn w:val="a"/>
    <w:rsid w:val="00B952E2"/>
    <w:pPr>
      <w:suppressAutoHyphens/>
      <w:spacing w:before="280" w:after="280"/>
      <w:jc w:val="center"/>
      <w:textAlignment w:val="center"/>
    </w:pPr>
    <w:rPr>
      <w:color w:val="auto"/>
      <w:kern w:val="0"/>
      <w:sz w:val="16"/>
      <w:szCs w:val="16"/>
      <w:lang w:eastAsia="ar-SA"/>
    </w:rPr>
  </w:style>
  <w:style w:type="paragraph" w:customStyle="1" w:styleId="xl86">
    <w:name w:val="xl86"/>
    <w:basedOn w:val="a"/>
    <w:rsid w:val="00B952E2"/>
    <w:pPr>
      <w:suppressAutoHyphens/>
      <w:spacing w:before="280" w:after="280"/>
      <w:jc w:val="center"/>
      <w:textAlignment w:val="center"/>
    </w:pPr>
    <w:rPr>
      <w:color w:val="auto"/>
      <w:kern w:val="0"/>
      <w:sz w:val="24"/>
      <w:szCs w:val="24"/>
      <w:lang w:eastAsia="ar-SA"/>
    </w:rPr>
  </w:style>
  <w:style w:type="paragraph" w:customStyle="1" w:styleId="xl87">
    <w:name w:val="xl87"/>
    <w:basedOn w:val="a"/>
    <w:rsid w:val="00B952E2"/>
    <w:pPr>
      <w:suppressAutoHyphens/>
      <w:spacing w:before="280" w:after="280"/>
      <w:textAlignment w:val="center"/>
    </w:pPr>
    <w:rPr>
      <w:kern w:val="0"/>
      <w:sz w:val="16"/>
      <w:szCs w:val="16"/>
      <w:lang w:eastAsia="ar-SA"/>
    </w:rPr>
  </w:style>
  <w:style w:type="paragraph" w:customStyle="1" w:styleId="xl88">
    <w:name w:val="xl88"/>
    <w:basedOn w:val="a"/>
    <w:rsid w:val="00B952E2"/>
    <w:pPr>
      <w:suppressAutoHyphens/>
      <w:spacing w:before="280" w:after="280"/>
      <w:textAlignment w:val="center"/>
    </w:pPr>
    <w:rPr>
      <w:kern w:val="0"/>
      <w:sz w:val="16"/>
      <w:szCs w:val="16"/>
      <w:lang w:eastAsia="ar-SA"/>
    </w:rPr>
  </w:style>
  <w:style w:type="paragraph" w:customStyle="1" w:styleId="xl89">
    <w:name w:val="xl89"/>
    <w:basedOn w:val="a"/>
    <w:rsid w:val="00B952E2"/>
    <w:pPr>
      <w:suppressAutoHyphens/>
      <w:spacing w:before="280" w:after="280"/>
      <w:textAlignment w:val="top"/>
    </w:pPr>
    <w:rPr>
      <w:color w:val="auto"/>
      <w:kern w:val="0"/>
      <w:sz w:val="24"/>
      <w:szCs w:val="24"/>
      <w:lang w:eastAsia="ar-SA"/>
    </w:rPr>
  </w:style>
  <w:style w:type="paragraph" w:customStyle="1" w:styleId="xl90">
    <w:name w:val="xl90"/>
    <w:basedOn w:val="a"/>
    <w:rsid w:val="00B952E2"/>
    <w:pPr>
      <w:suppressAutoHyphens/>
      <w:spacing w:before="280" w:after="280"/>
      <w:textAlignment w:val="center"/>
    </w:pPr>
    <w:rPr>
      <w:color w:val="auto"/>
      <w:kern w:val="0"/>
      <w:sz w:val="24"/>
      <w:szCs w:val="24"/>
      <w:lang w:eastAsia="ar-SA"/>
    </w:rPr>
  </w:style>
  <w:style w:type="paragraph" w:customStyle="1" w:styleId="xl91">
    <w:name w:val="xl91"/>
    <w:basedOn w:val="a"/>
    <w:rsid w:val="00B952E2"/>
    <w:pPr>
      <w:suppressAutoHyphens/>
      <w:spacing w:before="280" w:after="280"/>
    </w:pPr>
    <w:rPr>
      <w:kern w:val="0"/>
      <w:sz w:val="16"/>
      <w:szCs w:val="16"/>
      <w:lang w:eastAsia="ar-SA"/>
    </w:rPr>
  </w:style>
  <w:style w:type="paragraph" w:customStyle="1" w:styleId="xl92">
    <w:name w:val="xl92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93">
    <w:name w:val="xl93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94">
    <w:name w:val="xl94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95">
    <w:name w:val="xl95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96">
    <w:name w:val="xl96"/>
    <w:basedOn w:val="a"/>
    <w:rsid w:val="00B952E2"/>
    <w:pPr>
      <w:suppressAutoHyphens/>
      <w:spacing w:before="280" w:after="280"/>
      <w:textAlignment w:val="center"/>
    </w:pPr>
    <w:rPr>
      <w:kern w:val="0"/>
      <w:sz w:val="16"/>
      <w:szCs w:val="16"/>
      <w:lang w:eastAsia="ar-SA"/>
    </w:rPr>
  </w:style>
  <w:style w:type="paragraph" w:customStyle="1" w:styleId="xl97">
    <w:name w:val="xl97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98">
    <w:name w:val="xl98"/>
    <w:basedOn w:val="a"/>
    <w:rsid w:val="00B952E2"/>
    <w:pPr>
      <w:suppressAutoHyphens/>
      <w:spacing w:before="280" w:after="280"/>
      <w:jc w:val="right"/>
      <w:textAlignment w:val="center"/>
    </w:pPr>
    <w:rPr>
      <w:kern w:val="0"/>
      <w:sz w:val="16"/>
      <w:szCs w:val="16"/>
      <w:lang w:eastAsia="ar-SA"/>
    </w:rPr>
  </w:style>
  <w:style w:type="paragraph" w:customStyle="1" w:styleId="xl99">
    <w:name w:val="xl99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100">
    <w:name w:val="xl100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101">
    <w:name w:val="xl101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font6">
    <w:name w:val="font6"/>
    <w:basedOn w:val="a"/>
    <w:rsid w:val="00B952E2"/>
    <w:pPr>
      <w:suppressAutoHyphens/>
      <w:spacing w:before="280" w:after="280"/>
    </w:pPr>
    <w:rPr>
      <w:rFonts w:ascii="Calibri" w:hAnsi="Calibri" w:cs="Calibri"/>
      <w:kern w:val="0"/>
      <w:sz w:val="16"/>
      <w:szCs w:val="16"/>
      <w:lang w:eastAsia="ar-SA"/>
    </w:rPr>
  </w:style>
  <w:style w:type="paragraph" w:customStyle="1" w:styleId="xl102">
    <w:name w:val="xl102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103">
    <w:name w:val="xl103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xl104">
    <w:name w:val="xl104"/>
    <w:basedOn w:val="a"/>
    <w:rsid w:val="00B952E2"/>
    <w:pPr>
      <w:suppressAutoHyphens/>
      <w:spacing w:before="280" w:after="280"/>
      <w:textAlignment w:val="top"/>
    </w:pPr>
    <w:rPr>
      <w:kern w:val="0"/>
      <w:sz w:val="16"/>
      <w:szCs w:val="16"/>
      <w:lang w:eastAsia="ar-SA"/>
    </w:rPr>
  </w:style>
  <w:style w:type="paragraph" w:customStyle="1" w:styleId="xl105">
    <w:name w:val="xl105"/>
    <w:basedOn w:val="a"/>
    <w:rsid w:val="00B952E2"/>
    <w:pPr>
      <w:suppressAutoHyphens/>
      <w:spacing w:before="280" w:after="280"/>
      <w:textAlignment w:val="top"/>
    </w:pPr>
    <w:rPr>
      <w:kern w:val="0"/>
      <w:sz w:val="16"/>
      <w:szCs w:val="16"/>
      <w:lang w:eastAsia="ar-SA"/>
    </w:rPr>
  </w:style>
  <w:style w:type="paragraph" w:customStyle="1" w:styleId="xl106">
    <w:name w:val="xl106"/>
    <w:basedOn w:val="a"/>
    <w:rsid w:val="00B952E2"/>
    <w:pPr>
      <w:suppressAutoHyphens/>
      <w:spacing w:before="280" w:after="280"/>
      <w:textAlignment w:val="top"/>
    </w:pPr>
    <w:rPr>
      <w:kern w:val="0"/>
      <w:sz w:val="16"/>
      <w:szCs w:val="16"/>
      <w:lang w:eastAsia="ar-SA"/>
    </w:rPr>
  </w:style>
  <w:style w:type="paragraph" w:customStyle="1" w:styleId="xl107">
    <w:name w:val="xl107"/>
    <w:basedOn w:val="a"/>
    <w:rsid w:val="00B952E2"/>
    <w:pPr>
      <w:shd w:val="clear" w:color="auto" w:fill="FFFFFF"/>
      <w:suppressAutoHyphens/>
      <w:spacing w:before="280" w:after="280"/>
      <w:textAlignment w:val="top"/>
    </w:pPr>
    <w:rPr>
      <w:kern w:val="0"/>
      <w:sz w:val="16"/>
      <w:szCs w:val="16"/>
      <w:lang w:eastAsia="ar-SA"/>
    </w:rPr>
  </w:style>
  <w:style w:type="paragraph" w:customStyle="1" w:styleId="xl108">
    <w:name w:val="xl108"/>
    <w:basedOn w:val="a"/>
    <w:rsid w:val="00B952E2"/>
    <w:pPr>
      <w:shd w:val="clear" w:color="auto" w:fill="FFFFFF"/>
      <w:suppressAutoHyphens/>
      <w:spacing w:before="280" w:after="280"/>
      <w:textAlignment w:val="top"/>
    </w:pPr>
    <w:rPr>
      <w:kern w:val="0"/>
      <w:sz w:val="16"/>
      <w:szCs w:val="16"/>
      <w:lang w:eastAsia="ar-SA"/>
    </w:rPr>
  </w:style>
  <w:style w:type="paragraph" w:customStyle="1" w:styleId="xl109">
    <w:name w:val="xl109"/>
    <w:basedOn w:val="a"/>
    <w:rsid w:val="00B952E2"/>
    <w:pPr>
      <w:shd w:val="clear" w:color="auto" w:fill="FFFFFF"/>
      <w:suppressAutoHyphens/>
      <w:spacing w:before="280" w:after="280"/>
      <w:textAlignment w:val="top"/>
    </w:pPr>
    <w:rPr>
      <w:kern w:val="0"/>
      <w:sz w:val="16"/>
      <w:szCs w:val="16"/>
      <w:lang w:eastAsia="ar-SA"/>
    </w:rPr>
  </w:style>
  <w:style w:type="paragraph" w:customStyle="1" w:styleId="font7">
    <w:name w:val="font7"/>
    <w:basedOn w:val="a"/>
    <w:rsid w:val="00B952E2"/>
    <w:pPr>
      <w:suppressAutoHyphens/>
      <w:spacing w:before="280" w:after="280"/>
    </w:pPr>
    <w:rPr>
      <w:b/>
      <w:bCs/>
      <w:kern w:val="0"/>
      <w:sz w:val="18"/>
      <w:szCs w:val="18"/>
      <w:lang w:eastAsia="ar-SA"/>
    </w:rPr>
  </w:style>
  <w:style w:type="paragraph" w:customStyle="1" w:styleId="font8">
    <w:name w:val="font8"/>
    <w:basedOn w:val="a"/>
    <w:rsid w:val="00B952E2"/>
    <w:pPr>
      <w:suppressAutoHyphens/>
      <w:spacing w:before="280" w:after="280"/>
    </w:pPr>
    <w:rPr>
      <w:i/>
      <w:iCs/>
      <w:kern w:val="0"/>
      <w:sz w:val="18"/>
      <w:szCs w:val="18"/>
      <w:lang w:eastAsia="ar-SA"/>
    </w:rPr>
  </w:style>
  <w:style w:type="paragraph" w:customStyle="1" w:styleId="xl110">
    <w:name w:val="xl110"/>
    <w:basedOn w:val="a"/>
    <w:rsid w:val="00B952E2"/>
    <w:pPr>
      <w:suppressAutoHyphens/>
      <w:spacing w:before="280" w:after="280"/>
      <w:textAlignment w:val="center"/>
    </w:pPr>
    <w:rPr>
      <w:kern w:val="0"/>
      <w:sz w:val="18"/>
      <w:szCs w:val="18"/>
      <w:lang w:eastAsia="ar-SA"/>
    </w:rPr>
  </w:style>
  <w:style w:type="paragraph" w:customStyle="1" w:styleId="xl111">
    <w:name w:val="xl111"/>
    <w:basedOn w:val="a"/>
    <w:rsid w:val="00B952E2"/>
    <w:pPr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12">
    <w:name w:val="xl112"/>
    <w:basedOn w:val="a"/>
    <w:rsid w:val="00B952E2"/>
    <w:pPr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13">
    <w:name w:val="xl113"/>
    <w:basedOn w:val="a"/>
    <w:rsid w:val="00B952E2"/>
    <w:pPr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14">
    <w:name w:val="xl114"/>
    <w:basedOn w:val="a"/>
    <w:rsid w:val="00B952E2"/>
    <w:pPr>
      <w:suppressAutoHyphens/>
      <w:spacing w:before="280" w:after="280"/>
      <w:jc w:val="both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15">
    <w:name w:val="xl115"/>
    <w:basedOn w:val="a"/>
    <w:rsid w:val="00B952E2"/>
    <w:pPr>
      <w:suppressAutoHyphens/>
      <w:spacing w:before="280" w:after="280"/>
      <w:jc w:val="both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16">
    <w:name w:val="xl116"/>
    <w:basedOn w:val="a"/>
    <w:rsid w:val="00B952E2"/>
    <w:pPr>
      <w:suppressAutoHyphens/>
      <w:spacing w:before="280" w:after="280"/>
      <w:jc w:val="both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17">
    <w:name w:val="xl117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18">
    <w:name w:val="xl118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19">
    <w:name w:val="xl119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20">
    <w:name w:val="xl120"/>
    <w:basedOn w:val="a"/>
    <w:rsid w:val="00B952E2"/>
    <w:pPr>
      <w:suppressAutoHyphens/>
      <w:spacing w:before="280" w:after="280"/>
      <w:jc w:val="center"/>
      <w:textAlignment w:val="top"/>
    </w:pPr>
    <w:rPr>
      <w:kern w:val="0"/>
      <w:sz w:val="18"/>
      <w:szCs w:val="18"/>
      <w:lang w:eastAsia="ar-SA"/>
    </w:rPr>
  </w:style>
  <w:style w:type="paragraph" w:customStyle="1" w:styleId="xl121">
    <w:name w:val="xl121"/>
    <w:basedOn w:val="a"/>
    <w:rsid w:val="00B952E2"/>
    <w:pPr>
      <w:suppressAutoHyphens/>
      <w:spacing w:before="280" w:after="280"/>
      <w:jc w:val="center"/>
      <w:textAlignment w:val="top"/>
    </w:pPr>
    <w:rPr>
      <w:kern w:val="0"/>
      <w:sz w:val="18"/>
      <w:szCs w:val="18"/>
      <w:lang w:eastAsia="ar-SA"/>
    </w:rPr>
  </w:style>
  <w:style w:type="paragraph" w:customStyle="1" w:styleId="xl122">
    <w:name w:val="xl122"/>
    <w:basedOn w:val="a"/>
    <w:rsid w:val="00B952E2"/>
    <w:pPr>
      <w:suppressAutoHyphens/>
      <w:spacing w:before="280" w:after="280"/>
      <w:jc w:val="center"/>
      <w:textAlignment w:val="top"/>
    </w:pPr>
    <w:rPr>
      <w:kern w:val="0"/>
      <w:sz w:val="18"/>
      <w:szCs w:val="18"/>
      <w:lang w:eastAsia="ar-SA"/>
    </w:rPr>
  </w:style>
  <w:style w:type="paragraph" w:customStyle="1" w:styleId="xl123">
    <w:name w:val="xl123"/>
    <w:basedOn w:val="a"/>
    <w:rsid w:val="00B952E2"/>
    <w:pPr>
      <w:suppressAutoHyphens/>
      <w:spacing w:before="280" w:after="280"/>
      <w:jc w:val="both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24">
    <w:name w:val="xl124"/>
    <w:basedOn w:val="a"/>
    <w:rsid w:val="00B952E2"/>
    <w:pPr>
      <w:shd w:val="clear" w:color="auto" w:fill="D9D9D9"/>
      <w:suppressAutoHyphens/>
      <w:spacing w:before="280" w:after="280"/>
      <w:jc w:val="center"/>
      <w:textAlignment w:val="center"/>
    </w:pPr>
    <w:rPr>
      <w:b/>
      <w:bCs/>
      <w:kern w:val="0"/>
      <w:sz w:val="18"/>
      <w:szCs w:val="18"/>
      <w:lang w:eastAsia="ar-SA"/>
    </w:rPr>
  </w:style>
  <w:style w:type="paragraph" w:customStyle="1" w:styleId="xl125">
    <w:name w:val="xl125"/>
    <w:basedOn w:val="a"/>
    <w:rsid w:val="00B952E2"/>
    <w:pPr>
      <w:shd w:val="clear" w:color="auto" w:fill="8DB4E2"/>
      <w:suppressAutoHyphens/>
      <w:spacing w:before="280" w:after="280"/>
      <w:textAlignment w:val="top"/>
    </w:pPr>
    <w:rPr>
      <w:b/>
      <w:bCs/>
      <w:kern w:val="0"/>
      <w:sz w:val="18"/>
      <w:szCs w:val="18"/>
      <w:lang w:eastAsia="ar-SA"/>
    </w:rPr>
  </w:style>
  <w:style w:type="paragraph" w:customStyle="1" w:styleId="xl126">
    <w:name w:val="xl126"/>
    <w:basedOn w:val="a"/>
    <w:rsid w:val="00B952E2"/>
    <w:pPr>
      <w:suppressAutoHyphens/>
      <w:spacing w:before="280" w:after="280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27">
    <w:name w:val="xl127"/>
    <w:basedOn w:val="a"/>
    <w:rsid w:val="00B952E2"/>
    <w:pPr>
      <w:suppressAutoHyphens/>
      <w:spacing w:before="280" w:after="280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28">
    <w:name w:val="xl128"/>
    <w:basedOn w:val="a"/>
    <w:rsid w:val="00B952E2"/>
    <w:pPr>
      <w:suppressAutoHyphens/>
      <w:spacing w:before="280" w:after="280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29">
    <w:name w:val="xl129"/>
    <w:basedOn w:val="a"/>
    <w:rsid w:val="00B952E2"/>
    <w:pPr>
      <w:suppressAutoHyphens/>
      <w:spacing w:before="280" w:after="280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30">
    <w:name w:val="xl130"/>
    <w:basedOn w:val="a"/>
    <w:rsid w:val="00B952E2"/>
    <w:pPr>
      <w:shd w:val="clear" w:color="auto" w:fill="D9D9D9"/>
      <w:suppressAutoHyphens/>
      <w:spacing w:before="280" w:after="280"/>
      <w:textAlignment w:val="center"/>
    </w:pPr>
    <w:rPr>
      <w:b/>
      <w:bCs/>
      <w:kern w:val="0"/>
      <w:sz w:val="18"/>
      <w:szCs w:val="18"/>
      <w:lang w:eastAsia="ar-SA"/>
    </w:rPr>
  </w:style>
  <w:style w:type="paragraph" w:customStyle="1" w:styleId="xl131">
    <w:name w:val="xl131"/>
    <w:basedOn w:val="a"/>
    <w:rsid w:val="00B952E2"/>
    <w:pPr>
      <w:shd w:val="clear" w:color="auto" w:fill="D9D9D9"/>
      <w:suppressAutoHyphens/>
      <w:spacing w:before="280" w:after="280"/>
      <w:textAlignment w:val="center"/>
    </w:pPr>
    <w:rPr>
      <w:b/>
      <w:bCs/>
      <w:kern w:val="0"/>
      <w:sz w:val="18"/>
      <w:szCs w:val="18"/>
      <w:lang w:eastAsia="ar-SA"/>
    </w:rPr>
  </w:style>
  <w:style w:type="paragraph" w:customStyle="1" w:styleId="xl132">
    <w:name w:val="xl132"/>
    <w:basedOn w:val="a"/>
    <w:rsid w:val="00B952E2"/>
    <w:pPr>
      <w:shd w:val="clear" w:color="auto" w:fill="D9D9D9"/>
      <w:suppressAutoHyphens/>
      <w:spacing w:before="280" w:after="280"/>
      <w:textAlignment w:val="center"/>
    </w:pPr>
    <w:rPr>
      <w:b/>
      <w:bCs/>
      <w:kern w:val="0"/>
      <w:sz w:val="18"/>
      <w:szCs w:val="18"/>
      <w:lang w:eastAsia="ar-SA"/>
    </w:rPr>
  </w:style>
  <w:style w:type="paragraph" w:customStyle="1" w:styleId="xl133">
    <w:name w:val="xl133"/>
    <w:basedOn w:val="a"/>
    <w:rsid w:val="00B952E2"/>
    <w:pPr>
      <w:shd w:val="clear" w:color="auto" w:fill="D9D9D9"/>
      <w:suppressAutoHyphens/>
      <w:spacing w:before="280" w:after="280"/>
      <w:textAlignment w:val="center"/>
    </w:pPr>
    <w:rPr>
      <w:kern w:val="0"/>
      <w:sz w:val="18"/>
      <w:szCs w:val="18"/>
      <w:lang w:eastAsia="ar-SA"/>
    </w:rPr>
  </w:style>
  <w:style w:type="paragraph" w:customStyle="1" w:styleId="xl134">
    <w:name w:val="xl134"/>
    <w:basedOn w:val="a"/>
    <w:rsid w:val="00B952E2"/>
    <w:pPr>
      <w:shd w:val="clear" w:color="auto" w:fill="D9D9D9"/>
      <w:suppressAutoHyphens/>
      <w:spacing w:before="280" w:after="280"/>
      <w:textAlignment w:val="center"/>
    </w:pPr>
    <w:rPr>
      <w:b/>
      <w:bCs/>
      <w:kern w:val="0"/>
      <w:sz w:val="18"/>
      <w:szCs w:val="18"/>
      <w:lang w:eastAsia="ar-SA"/>
    </w:rPr>
  </w:style>
  <w:style w:type="paragraph" w:customStyle="1" w:styleId="xl135">
    <w:name w:val="xl135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36">
    <w:name w:val="xl136"/>
    <w:basedOn w:val="a"/>
    <w:rsid w:val="00B952E2"/>
    <w:pPr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37">
    <w:name w:val="xl137"/>
    <w:basedOn w:val="a"/>
    <w:rsid w:val="00B952E2"/>
    <w:pPr>
      <w:suppressAutoHyphens/>
      <w:spacing w:before="280" w:after="280"/>
      <w:jc w:val="center"/>
      <w:textAlignment w:val="top"/>
    </w:pPr>
    <w:rPr>
      <w:kern w:val="0"/>
      <w:sz w:val="18"/>
      <w:szCs w:val="18"/>
      <w:lang w:eastAsia="ar-SA"/>
    </w:rPr>
  </w:style>
  <w:style w:type="paragraph" w:customStyle="1" w:styleId="xl138">
    <w:name w:val="xl138"/>
    <w:basedOn w:val="a"/>
    <w:rsid w:val="00B952E2"/>
    <w:pPr>
      <w:suppressAutoHyphens/>
      <w:spacing w:before="280" w:after="280"/>
      <w:jc w:val="center"/>
      <w:textAlignment w:val="top"/>
    </w:pPr>
    <w:rPr>
      <w:kern w:val="0"/>
      <w:sz w:val="18"/>
      <w:szCs w:val="18"/>
      <w:lang w:eastAsia="ar-SA"/>
    </w:rPr>
  </w:style>
  <w:style w:type="paragraph" w:customStyle="1" w:styleId="xl139">
    <w:name w:val="xl139"/>
    <w:basedOn w:val="a"/>
    <w:rsid w:val="00B952E2"/>
    <w:pPr>
      <w:suppressAutoHyphens/>
      <w:spacing w:before="280" w:after="280"/>
      <w:jc w:val="center"/>
      <w:textAlignment w:val="top"/>
    </w:pPr>
    <w:rPr>
      <w:kern w:val="0"/>
      <w:sz w:val="18"/>
      <w:szCs w:val="18"/>
      <w:lang w:eastAsia="ar-SA"/>
    </w:rPr>
  </w:style>
  <w:style w:type="paragraph" w:customStyle="1" w:styleId="xl140">
    <w:name w:val="xl140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41">
    <w:name w:val="xl141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42">
    <w:name w:val="xl142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43">
    <w:name w:val="xl143"/>
    <w:basedOn w:val="a"/>
    <w:rsid w:val="00B952E2"/>
    <w:pPr>
      <w:shd w:val="clear" w:color="auto" w:fill="D9D9D9"/>
      <w:suppressAutoHyphens/>
      <w:spacing w:before="280" w:after="280"/>
      <w:textAlignment w:val="top"/>
    </w:pPr>
    <w:rPr>
      <w:b/>
      <w:bCs/>
      <w:kern w:val="0"/>
      <w:sz w:val="18"/>
      <w:szCs w:val="18"/>
      <w:lang w:eastAsia="ar-SA"/>
    </w:rPr>
  </w:style>
  <w:style w:type="paragraph" w:customStyle="1" w:styleId="xl144">
    <w:name w:val="xl144"/>
    <w:basedOn w:val="a"/>
    <w:rsid w:val="00B952E2"/>
    <w:pPr>
      <w:suppressAutoHyphens/>
      <w:spacing w:before="280" w:after="280"/>
      <w:textAlignment w:val="top"/>
    </w:pPr>
    <w:rPr>
      <w:kern w:val="0"/>
      <w:sz w:val="18"/>
      <w:szCs w:val="18"/>
      <w:lang w:eastAsia="ar-SA"/>
    </w:rPr>
  </w:style>
  <w:style w:type="paragraph" w:customStyle="1" w:styleId="xl145">
    <w:name w:val="xl145"/>
    <w:basedOn w:val="a"/>
    <w:rsid w:val="00B952E2"/>
    <w:pPr>
      <w:suppressAutoHyphens/>
      <w:spacing w:before="280" w:after="280"/>
      <w:textAlignment w:val="top"/>
    </w:pPr>
    <w:rPr>
      <w:kern w:val="0"/>
      <w:sz w:val="18"/>
      <w:szCs w:val="18"/>
      <w:lang w:eastAsia="ar-SA"/>
    </w:rPr>
  </w:style>
  <w:style w:type="paragraph" w:customStyle="1" w:styleId="xl146">
    <w:name w:val="xl146"/>
    <w:basedOn w:val="a"/>
    <w:rsid w:val="00B952E2"/>
    <w:pPr>
      <w:suppressAutoHyphens/>
      <w:spacing w:before="280" w:after="280"/>
      <w:jc w:val="center"/>
    </w:pPr>
    <w:rPr>
      <w:color w:val="auto"/>
      <w:kern w:val="0"/>
      <w:sz w:val="18"/>
      <w:szCs w:val="18"/>
      <w:lang w:eastAsia="ar-SA"/>
    </w:rPr>
  </w:style>
  <w:style w:type="paragraph" w:customStyle="1" w:styleId="xl147">
    <w:name w:val="xl147"/>
    <w:basedOn w:val="a"/>
    <w:rsid w:val="00B952E2"/>
    <w:pPr>
      <w:suppressAutoHyphens/>
      <w:spacing w:before="280" w:after="280"/>
      <w:jc w:val="center"/>
    </w:pPr>
    <w:rPr>
      <w:color w:val="auto"/>
      <w:kern w:val="0"/>
      <w:sz w:val="18"/>
      <w:szCs w:val="18"/>
      <w:lang w:eastAsia="ar-SA"/>
    </w:rPr>
  </w:style>
  <w:style w:type="paragraph" w:customStyle="1" w:styleId="xl148">
    <w:name w:val="xl148"/>
    <w:basedOn w:val="a"/>
    <w:rsid w:val="00B952E2"/>
    <w:pPr>
      <w:suppressAutoHyphens/>
      <w:spacing w:before="280" w:after="280"/>
      <w:jc w:val="center"/>
    </w:pPr>
    <w:rPr>
      <w:color w:val="auto"/>
      <w:kern w:val="0"/>
      <w:sz w:val="18"/>
      <w:szCs w:val="18"/>
      <w:lang w:eastAsia="ar-SA"/>
    </w:rPr>
  </w:style>
  <w:style w:type="paragraph" w:customStyle="1" w:styleId="xl149">
    <w:name w:val="xl149"/>
    <w:basedOn w:val="a"/>
    <w:rsid w:val="00B952E2"/>
    <w:pPr>
      <w:suppressAutoHyphens/>
      <w:spacing w:before="280" w:after="280"/>
      <w:textAlignment w:val="top"/>
    </w:pPr>
    <w:rPr>
      <w:kern w:val="0"/>
      <w:sz w:val="18"/>
      <w:szCs w:val="18"/>
      <w:lang w:eastAsia="ar-SA"/>
    </w:rPr>
  </w:style>
  <w:style w:type="paragraph" w:customStyle="1" w:styleId="xl150">
    <w:name w:val="xl150"/>
    <w:basedOn w:val="a"/>
    <w:rsid w:val="00B952E2"/>
    <w:pPr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51">
    <w:name w:val="xl151"/>
    <w:basedOn w:val="a"/>
    <w:rsid w:val="00B952E2"/>
    <w:pPr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52">
    <w:name w:val="xl152"/>
    <w:basedOn w:val="a"/>
    <w:rsid w:val="00B952E2"/>
    <w:pPr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53">
    <w:name w:val="xl153"/>
    <w:basedOn w:val="a"/>
    <w:rsid w:val="00B952E2"/>
    <w:pPr>
      <w:shd w:val="clear" w:color="auto" w:fill="FFFFFF"/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54">
    <w:name w:val="xl154"/>
    <w:basedOn w:val="a"/>
    <w:rsid w:val="00B952E2"/>
    <w:pPr>
      <w:shd w:val="clear" w:color="auto" w:fill="FFFFFF"/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55">
    <w:name w:val="xl155"/>
    <w:basedOn w:val="a"/>
    <w:rsid w:val="00B952E2"/>
    <w:pPr>
      <w:shd w:val="clear" w:color="auto" w:fill="FFFFFF"/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56">
    <w:name w:val="xl156"/>
    <w:basedOn w:val="a"/>
    <w:rsid w:val="00B952E2"/>
    <w:pPr>
      <w:suppressAutoHyphens/>
      <w:spacing w:before="280" w:after="280"/>
    </w:pPr>
    <w:rPr>
      <w:color w:val="auto"/>
      <w:kern w:val="0"/>
      <w:sz w:val="18"/>
      <w:szCs w:val="18"/>
      <w:lang w:eastAsia="ar-SA"/>
    </w:rPr>
  </w:style>
  <w:style w:type="paragraph" w:customStyle="1" w:styleId="xl157">
    <w:name w:val="xl157"/>
    <w:basedOn w:val="a"/>
    <w:rsid w:val="00B952E2"/>
    <w:pPr>
      <w:suppressAutoHyphens/>
      <w:spacing w:before="280" w:after="280"/>
      <w:jc w:val="center"/>
      <w:textAlignment w:val="top"/>
    </w:pPr>
    <w:rPr>
      <w:kern w:val="0"/>
      <w:sz w:val="18"/>
      <w:szCs w:val="18"/>
      <w:lang w:eastAsia="ar-SA"/>
    </w:rPr>
  </w:style>
  <w:style w:type="paragraph" w:customStyle="1" w:styleId="xl158">
    <w:name w:val="xl158"/>
    <w:basedOn w:val="a"/>
    <w:rsid w:val="00B952E2"/>
    <w:pPr>
      <w:shd w:val="clear" w:color="auto" w:fill="B8CCE4"/>
      <w:suppressAutoHyphens/>
      <w:spacing w:before="280" w:after="280"/>
      <w:textAlignment w:val="top"/>
    </w:pPr>
    <w:rPr>
      <w:b/>
      <w:bCs/>
      <w:kern w:val="0"/>
      <w:sz w:val="18"/>
      <w:szCs w:val="18"/>
      <w:lang w:eastAsia="ar-SA"/>
    </w:rPr>
  </w:style>
  <w:style w:type="paragraph" w:customStyle="1" w:styleId="xl159">
    <w:name w:val="xl159"/>
    <w:basedOn w:val="a"/>
    <w:rsid w:val="00B952E2"/>
    <w:pPr>
      <w:shd w:val="clear" w:color="auto" w:fill="D9D9D9"/>
      <w:suppressAutoHyphens/>
      <w:spacing w:before="280" w:after="280"/>
      <w:jc w:val="center"/>
      <w:textAlignment w:val="top"/>
    </w:pPr>
    <w:rPr>
      <w:b/>
      <w:bCs/>
      <w:kern w:val="0"/>
      <w:sz w:val="18"/>
      <w:szCs w:val="18"/>
      <w:lang w:eastAsia="ar-SA"/>
    </w:rPr>
  </w:style>
  <w:style w:type="paragraph" w:customStyle="1" w:styleId="xl160">
    <w:name w:val="xl160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61">
    <w:name w:val="xl161"/>
    <w:basedOn w:val="a"/>
    <w:rsid w:val="00B952E2"/>
    <w:pPr>
      <w:suppressAutoHyphens/>
      <w:spacing w:before="280" w:after="280"/>
      <w:jc w:val="center"/>
      <w:textAlignment w:val="center"/>
    </w:pPr>
    <w:rPr>
      <w:color w:val="auto"/>
      <w:kern w:val="0"/>
      <w:sz w:val="18"/>
      <w:szCs w:val="18"/>
      <w:lang w:eastAsia="ar-SA"/>
    </w:rPr>
  </w:style>
  <w:style w:type="paragraph" w:customStyle="1" w:styleId="xl162">
    <w:name w:val="xl162"/>
    <w:basedOn w:val="a"/>
    <w:rsid w:val="00B952E2"/>
    <w:pPr>
      <w:suppressAutoHyphens/>
      <w:spacing w:before="280" w:after="280"/>
      <w:jc w:val="center"/>
      <w:textAlignment w:val="center"/>
    </w:pPr>
    <w:rPr>
      <w:color w:val="auto"/>
      <w:kern w:val="0"/>
      <w:sz w:val="18"/>
      <w:szCs w:val="18"/>
      <w:lang w:eastAsia="ar-SA"/>
    </w:rPr>
  </w:style>
  <w:style w:type="paragraph" w:customStyle="1" w:styleId="xl163">
    <w:name w:val="xl163"/>
    <w:basedOn w:val="a"/>
    <w:rsid w:val="00B952E2"/>
    <w:pPr>
      <w:suppressAutoHyphens/>
      <w:spacing w:before="280" w:after="280"/>
      <w:jc w:val="center"/>
      <w:textAlignment w:val="center"/>
    </w:pPr>
    <w:rPr>
      <w:color w:val="auto"/>
      <w:kern w:val="0"/>
      <w:sz w:val="18"/>
      <w:szCs w:val="18"/>
      <w:lang w:eastAsia="ar-SA"/>
    </w:rPr>
  </w:style>
  <w:style w:type="paragraph" w:customStyle="1" w:styleId="xl164">
    <w:name w:val="xl164"/>
    <w:basedOn w:val="a"/>
    <w:rsid w:val="00B952E2"/>
    <w:pPr>
      <w:shd w:val="clear" w:color="auto" w:fill="FFFFFF"/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65">
    <w:name w:val="xl165"/>
    <w:basedOn w:val="a"/>
    <w:rsid w:val="00B952E2"/>
    <w:pPr>
      <w:shd w:val="clear" w:color="auto" w:fill="FFFFFF"/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66">
    <w:name w:val="xl166"/>
    <w:basedOn w:val="a"/>
    <w:rsid w:val="00B952E2"/>
    <w:pPr>
      <w:shd w:val="clear" w:color="auto" w:fill="FFFFFF"/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67">
    <w:name w:val="xl167"/>
    <w:basedOn w:val="a"/>
    <w:rsid w:val="00B952E2"/>
    <w:pPr>
      <w:shd w:val="clear" w:color="auto" w:fill="FFFFFF"/>
      <w:suppressAutoHyphens/>
      <w:spacing w:before="280" w:after="280"/>
      <w:textAlignment w:val="top"/>
    </w:pPr>
    <w:rPr>
      <w:kern w:val="0"/>
      <w:sz w:val="18"/>
      <w:szCs w:val="18"/>
      <w:lang w:eastAsia="ar-SA"/>
    </w:rPr>
  </w:style>
  <w:style w:type="paragraph" w:customStyle="1" w:styleId="xl168">
    <w:name w:val="xl168"/>
    <w:basedOn w:val="a"/>
    <w:rsid w:val="00B952E2"/>
    <w:pPr>
      <w:shd w:val="clear" w:color="auto" w:fill="FFFFFF"/>
      <w:suppressAutoHyphens/>
      <w:spacing w:before="280" w:after="280"/>
      <w:jc w:val="center"/>
      <w:textAlignment w:val="top"/>
    </w:pPr>
    <w:rPr>
      <w:color w:val="auto"/>
      <w:kern w:val="0"/>
      <w:sz w:val="18"/>
      <w:szCs w:val="18"/>
      <w:lang w:eastAsia="ar-SA"/>
    </w:rPr>
  </w:style>
  <w:style w:type="paragraph" w:customStyle="1" w:styleId="xl169">
    <w:name w:val="xl169"/>
    <w:basedOn w:val="a"/>
    <w:rsid w:val="00B952E2"/>
    <w:pPr>
      <w:shd w:val="clear" w:color="auto" w:fill="B8CCE4"/>
      <w:suppressAutoHyphens/>
      <w:spacing w:before="280" w:after="280"/>
      <w:textAlignment w:val="top"/>
    </w:pPr>
    <w:rPr>
      <w:kern w:val="0"/>
      <w:sz w:val="18"/>
      <w:szCs w:val="18"/>
      <w:lang w:eastAsia="ar-SA"/>
    </w:rPr>
  </w:style>
  <w:style w:type="paragraph" w:customStyle="1" w:styleId="xl170">
    <w:name w:val="xl170"/>
    <w:basedOn w:val="a"/>
    <w:rsid w:val="00B952E2"/>
    <w:pPr>
      <w:shd w:val="clear" w:color="auto" w:fill="B8CCE4"/>
      <w:suppressAutoHyphens/>
      <w:spacing w:before="280" w:after="280"/>
      <w:textAlignment w:val="top"/>
    </w:pPr>
    <w:rPr>
      <w:kern w:val="0"/>
      <w:sz w:val="18"/>
      <w:szCs w:val="18"/>
      <w:lang w:eastAsia="ar-SA"/>
    </w:rPr>
  </w:style>
  <w:style w:type="paragraph" w:customStyle="1" w:styleId="xl171">
    <w:name w:val="xl171"/>
    <w:basedOn w:val="a"/>
    <w:rsid w:val="00B952E2"/>
    <w:pPr>
      <w:shd w:val="clear" w:color="auto" w:fill="B8CCE4"/>
      <w:suppressAutoHyphens/>
      <w:spacing w:before="280" w:after="280"/>
      <w:textAlignment w:val="top"/>
    </w:pPr>
    <w:rPr>
      <w:kern w:val="0"/>
      <w:sz w:val="18"/>
      <w:szCs w:val="18"/>
      <w:lang w:eastAsia="ar-SA"/>
    </w:rPr>
  </w:style>
  <w:style w:type="paragraph" w:customStyle="1" w:styleId="xl172">
    <w:name w:val="xl172"/>
    <w:basedOn w:val="a"/>
    <w:rsid w:val="00B952E2"/>
    <w:pPr>
      <w:shd w:val="clear" w:color="auto" w:fill="FFFFFF"/>
      <w:suppressAutoHyphens/>
      <w:spacing w:before="280" w:after="280"/>
      <w:jc w:val="center"/>
      <w:textAlignment w:val="center"/>
    </w:pPr>
    <w:rPr>
      <w:kern w:val="0"/>
      <w:sz w:val="18"/>
      <w:szCs w:val="18"/>
      <w:lang w:eastAsia="ar-SA"/>
    </w:rPr>
  </w:style>
  <w:style w:type="paragraph" w:customStyle="1" w:styleId="xl173">
    <w:name w:val="xl173"/>
    <w:basedOn w:val="a"/>
    <w:rsid w:val="00B952E2"/>
    <w:pPr>
      <w:shd w:val="clear" w:color="auto" w:fill="B8CCE4"/>
      <w:suppressAutoHyphens/>
      <w:spacing w:before="280" w:after="280"/>
      <w:textAlignment w:val="top"/>
    </w:pPr>
    <w:rPr>
      <w:kern w:val="0"/>
      <w:sz w:val="18"/>
      <w:szCs w:val="18"/>
      <w:lang w:eastAsia="ar-SA"/>
    </w:rPr>
  </w:style>
  <w:style w:type="paragraph" w:customStyle="1" w:styleId="xl174">
    <w:name w:val="xl174"/>
    <w:basedOn w:val="a"/>
    <w:rsid w:val="00B952E2"/>
    <w:pPr>
      <w:suppressAutoHyphens/>
      <w:spacing w:before="280" w:after="280"/>
      <w:textAlignment w:val="center"/>
    </w:pPr>
    <w:rPr>
      <w:b/>
      <w:bCs/>
      <w:kern w:val="0"/>
      <w:sz w:val="18"/>
      <w:szCs w:val="18"/>
      <w:lang w:eastAsia="ar-SA"/>
    </w:rPr>
  </w:style>
  <w:style w:type="paragraph" w:customStyle="1" w:styleId="xl175">
    <w:name w:val="xl175"/>
    <w:basedOn w:val="a"/>
    <w:rsid w:val="00B952E2"/>
    <w:pPr>
      <w:suppressAutoHyphens/>
      <w:spacing w:before="280" w:after="280"/>
      <w:jc w:val="center"/>
      <w:textAlignment w:val="center"/>
    </w:pPr>
    <w:rPr>
      <w:b/>
      <w:bCs/>
      <w:kern w:val="0"/>
      <w:sz w:val="18"/>
      <w:szCs w:val="18"/>
      <w:lang w:eastAsia="ar-SA"/>
    </w:rPr>
  </w:style>
  <w:style w:type="paragraph" w:customStyle="1" w:styleId="xl176">
    <w:name w:val="xl176"/>
    <w:basedOn w:val="a"/>
    <w:rsid w:val="00B952E2"/>
    <w:pPr>
      <w:suppressAutoHyphens/>
      <w:spacing w:before="280" w:after="280"/>
      <w:jc w:val="center"/>
      <w:textAlignment w:val="center"/>
    </w:pPr>
    <w:rPr>
      <w:b/>
      <w:bCs/>
      <w:kern w:val="0"/>
      <w:sz w:val="18"/>
      <w:szCs w:val="18"/>
      <w:lang w:eastAsia="ar-SA"/>
    </w:rPr>
  </w:style>
  <w:style w:type="paragraph" w:customStyle="1" w:styleId="xl177">
    <w:name w:val="xl177"/>
    <w:basedOn w:val="a"/>
    <w:rsid w:val="00B952E2"/>
    <w:pPr>
      <w:shd w:val="clear" w:color="auto" w:fill="D9D9D9"/>
      <w:suppressAutoHyphens/>
      <w:spacing w:before="280" w:after="280"/>
      <w:jc w:val="right"/>
      <w:textAlignment w:val="center"/>
    </w:pPr>
    <w:rPr>
      <w:b/>
      <w:bCs/>
      <w:kern w:val="0"/>
      <w:sz w:val="18"/>
      <w:szCs w:val="18"/>
      <w:lang w:eastAsia="ar-SA"/>
    </w:rPr>
  </w:style>
  <w:style w:type="paragraph" w:customStyle="1" w:styleId="xl178">
    <w:name w:val="xl178"/>
    <w:basedOn w:val="a"/>
    <w:rsid w:val="00B952E2"/>
    <w:pPr>
      <w:suppressAutoHyphens/>
      <w:spacing w:before="280" w:after="280"/>
      <w:jc w:val="right"/>
      <w:textAlignment w:val="center"/>
    </w:pPr>
    <w:rPr>
      <w:kern w:val="0"/>
      <w:sz w:val="18"/>
      <w:szCs w:val="18"/>
      <w:lang w:eastAsia="ar-SA"/>
    </w:rPr>
  </w:style>
  <w:style w:type="paragraph" w:styleId="afff9">
    <w:name w:val="Body Text Indent"/>
    <w:basedOn w:val="a"/>
    <w:link w:val="1fe"/>
    <w:rsid w:val="00B952E2"/>
    <w:pPr>
      <w:suppressAutoHyphens/>
      <w:spacing w:after="120"/>
      <w:ind w:left="283"/>
    </w:pPr>
    <w:rPr>
      <w:color w:val="auto"/>
      <w:kern w:val="0"/>
      <w:lang w:val="x-none" w:eastAsia="ar-SA"/>
    </w:rPr>
  </w:style>
  <w:style w:type="character" w:customStyle="1" w:styleId="1fe">
    <w:name w:val="Основной текст с отступом Знак1"/>
    <w:basedOn w:val="a0"/>
    <w:link w:val="afff9"/>
    <w:rsid w:val="00B952E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fa">
    <w:name w:val="endnote text"/>
    <w:basedOn w:val="a"/>
    <w:link w:val="1ff"/>
    <w:rsid w:val="00B952E2"/>
    <w:pPr>
      <w:suppressAutoHyphens/>
      <w:spacing w:after="200" w:line="276" w:lineRule="auto"/>
    </w:pPr>
    <w:rPr>
      <w:color w:val="auto"/>
      <w:kern w:val="0"/>
      <w:lang w:eastAsia="ar-SA"/>
    </w:rPr>
  </w:style>
  <w:style w:type="character" w:customStyle="1" w:styleId="1ff">
    <w:name w:val="Текст концевой сноски Знак1"/>
    <w:basedOn w:val="a0"/>
    <w:link w:val="afffa"/>
    <w:rsid w:val="00B952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ob">
    <w:name w:val="tekstob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tekstvlev">
    <w:name w:val="tekstvlev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afffb">
    <w:name w:val="Знак"/>
    <w:basedOn w:val="a"/>
    <w:rsid w:val="00B952E2"/>
    <w:pPr>
      <w:suppressAutoHyphens/>
      <w:spacing w:before="280" w:after="280"/>
    </w:pPr>
    <w:rPr>
      <w:rFonts w:ascii="Tahoma" w:hAnsi="Tahoma" w:cs="Tahoma"/>
      <w:color w:val="auto"/>
      <w:kern w:val="0"/>
      <w:lang w:val="en-US" w:eastAsia="ar-SA"/>
    </w:rPr>
  </w:style>
  <w:style w:type="paragraph" w:styleId="afffc">
    <w:name w:val="Revision"/>
    <w:rsid w:val="00B952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c">
    <w:name w:val="Quote"/>
    <w:basedOn w:val="a"/>
    <w:next w:val="a"/>
    <w:link w:val="220"/>
    <w:qFormat/>
    <w:rsid w:val="00B952E2"/>
    <w:pPr>
      <w:suppressAutoHyphens/>
    </w:pPr>
    <w:rPr>
      <w:i/>
      <w:iCs/>
      <w:kern w:val="0"/>
      <w:lang w:eastAsia="ar-SA"/>
    </w:rPr>
  </w:style>
  <w:style w:type="character" w:customStyle="1" w:styleId="220">
    <w:name w:val="Цитата 2 Знак2"/>
    <w:basedOn w:val="a0"/>
    <w:link w:val="2c"/>
    <w:rsid w:val="00B952E2"/>
    <w:rPr>
      <w:rFonts w:ascii="Times New Roman" w:eastAsia="Times New Roman" w:hAnsi="Times New Roman" w:cs="Times New Roman"/>
      <w:i/>
      <w:iCs/>
      <w:color w:val="000000"/>
      <w:sz w:val="20"/>
      <w:szCs w:val="20"/>
      <w:lang w:eastAsia="ar-SA"/>
    </w:rPr>
  </w:style>
  <w:style w:type="paragraph" w:styleId="afffd">
    <w:name w:val="Intense Quote"/>
    <w:basedOn w:val="a"/>
    <w:next w:val="a"/>
    <w:link w:val="2d"/>
    <w:qFormat/>
    <w:rsid w:val="00B952E2"/>
    <w:pPr>
      <w:suppressAutoHyphens/>
      <w:spacing w:before="200" w:after="280"/>
      <w:ind w:left="936" w:right="936"/>
    </w:pPr>
    <w:rPr>
      <w:b/>
      <w:bCs/>
      <w:i/>
      <w:iCs/>
      <w:color w:val="4F81BD"/>
      <w:kern w:val="0"/>
      <w:lang w:eastAsia="ar-SA"/>
    </w:rPr>
  </w:style>
  <w:style w:type="character" w:customStyle="1" w:styleId="2d">
    <w:name w:val="Выделенная цитата Знак2"/>
    <w:basedOn w:val="a0"/>
    <w:link w:val="afffd"/>
    <w:rsid w:val="00B952E2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ar-SA"/>
    </w:rPr>
  </w:style>
  <w:style w:type="paragraph" w:styleId="afffe">
    <w:name w:val="TOC Heading"/>
    <w:basedOn w:val="1"/>
    <w:next w:val="a"/>
    <w:qFormat/>
    <w:rsid w:val="00B952E2"/>
    <w:pPr>
      <w:keepLines/>
      <w:suppressAutoHyphens/>
      <w:spacing w:before="480" w:after="0"/>
      <w:jc w:val="both"/>
    </w:pPr>
    <w:rPr>
      <w:rFonts w:ascii="Cambria" w:hAnsi="Cambria" w:cs="Cambria"/>
      <w:color w:val="365F91"/>
      <w:kern w:val="0"/>
      <w:sz w:val="28"/>
      <w:szCs w:val="28"/>
      <w:lang w:val="x-none" w:eastAsia="ar-SA"/>
    </w:rPr>
  </w:style>
  <w:style w:type="paragraph" w:customStyle="1" w:styleId="2e">
    <w:name w:val="Знак2"/>
    <w:basedOn w:val="a"/>
    <w:rsid w:val="00B952E2"/>
    <w:pPr>
      <w:suppressAutoHyphens/>
      <w:spacing w:after="160" w:line="240" w:lineRule="exact"/>
    </w:pPr>
    <w:rPr>
      <w:rFonts w:ascii="Verdana" w:hAnsi="Verdana" w:cs="Verdana"/>
      <w:color w:val="auto"/>
      <w:kern w:val="0"/>
      <w:lang w:val="en-US" w:eastAsia="ar-SA"/>
    </w:rPr>
  </w:style>
  <w:style w:type="paragraph" w:customStyle="1" w:styleId="2f">
    <w:name w:val="Абзац списка2"/>
    <w:basedOn w:val="a"/>
    <w:rsid w:val="00B952E2"/>
    <w:pPr>
      <w:suppressAutoHyphens/>
      <w:ind w:left="720"/>
    </w:pPr>
    <w:rPr>
      <w:rFonts w:ascii="Calibri" w:hAnsi="Calibri" w:cs="Calibri"/>
      <w:color w:val="auto"/>
      <w:kern w:val="0"/>
      <w:sz w:val="22"/>
      <w:szCs w:val="22"/>
      <w:lang w:eastAsia="ar-SA"/>
    </w:rPr>
  </w:style>
  <w:style w:type="paragraph" w:customStyle="1" w:styleId="32">
    <w:name w:val="Знак3"/>
    <w:basedOn w:val="a"/>
    <w:rsid w:val="00B952E2"/>
    <w:pPr>
      <w:widowControl w:val="0"/>
      <w:suppressAutoHyphens/>
      <w:autoSpaceDE w:val="0"/>
      <w:spacing w:after="160" w:line="240" w:lineRule="exact"/>
    </w:pPr>
    <w:rPr>
      <w:rFonts w:ascii="Verdana" w:hAnsi="Verdana" w:cs="Verdana"/>
      <w:color w:val="auto"/>
      <w:kern w:val="0"/>
      <w:lang w:val="en-US" w:eastAsia="ar-SA"/>
    </w:rPr>
  </w:style>
  <w:style w:type="paragraph" w:customStyle="1" w:styleId="1ff0">
    <w:name w:val="Знак1"/>
    <w:basedOn w:val="a"/>
    <w:rsid w:val="00B952E2"/>
    <w:pPr>
      <w:widowControl w:val="0"/>
      <w:suppressAutoHyphens/>
      <w:autoSpaceDE w:val="0"/>
      <w:spacing w:after="160" w:line="240" w:lineRule="exact"/>
    </w:pPr>
    <w:rPr>
      <w:rFonts w:ascii="Verdana" w:hAnsi="Verdana" w:cs="Verdana"/>
      <w:color w:val="auto"/>
      <w:kern w:val="0"/>
      <w:lang w:val="en-US" w:eastAsia="ar-SA"/>
    </w:rPr>
  </w:style>
  <w:style w:type="paragraph" w:customStyle="1" w:styleId="260">
    <w:name w:val="Основной текст26"/>
    <w:basedOn w:val="a"/>
    <w:rsid w:val="00B952E2"/>
    <w:pPr>
      <w:shd w:val="clear" w:color="auto" w:fill="FFFFFF"/>
      <w:suppressAutoHyphens/>
      <w:spacing w:line="0" w:lineRule="atLeast"/>
      <w:ind w:hanging="360"/>
    </w:pPr>
    <w:rPr>
      <w:kern w:val="0"/>
      <w:sz w:val="18"/>
      <w:szCs w:val="18"/>
      <w:lang w:eastAsia="ar-SA"/>
    </w:rPr>
  </w:style>
  <w:style w:type="paragraph" w:customStyle="1" w:styleId="affff">
    <w:name w:val="Нормальный (таблица)"/>
    <w:basedOn w:val="a"/>
    <w:next w:val="a"/>
    <w:rsid w:val="00B952E2"/>
    <w:pPr>
      <w:widowControl w:val="0"/>
      <w:suppressAutoHyphens/>
      <w:autoSpaceDE w:val="0"/>
      <w:jc w:val="both"/>
    </w:pPr>
    <w:rPr>
      <w:rFonts w:ascii="Arial" w:hAnsi="Arial" w:cs="Arial"/>
      <w:color w:val="auto"/>
      <w:kern w:val="0"/>
      <w:sz w:val="24"/>
      <w:szCs w:val="24"/>
      <w:lang w:eastAsia="ar-SA"/>
    </w:rPr>
  </w:style>
  <w:style w:type="paragraph" w:customStyle="1" w:styleId="affff0">
    <w:name w:val="Прижатый влево"/>
    <w:basedOn w:val="a"/>
    <w:next w:val="a"/>
    <w:rsid w:val="00B952E2"/>
    <w:pPr>
      <w:widowControl w:val="0"/>
      <w:suppressAutoHyphens/>
      <w:autoSpaceDE w:val="0"/>
    </w:pPr>
    <w:rPr>
      <w:rFonts w:ascii="Arial" w:hAnsi="Arial" w:cs="Arial"/>
      <w:color w:val="auto"/>
      <w:kern w:val="0"/>
      <w:sz w:val="24"/>
      <w:szCs w:val="24"/>
      <w:lang w:eastAsia="ar-SA"/>
    </w:rPr>
  </w:style>
  <w:style w:type="paragraph" w:customStyle="1" w:styleId="ConsPlusTitle">
    <w:name w:val="ConsPlusTitle"/>
    <w:qFormat/>
    <w:rsid w:val="00B952E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fff1">
    <w:name w:val="Обычный НИОКР Знак"/>
    <w:basedOn w:val="a"/>
    <w:rsid w:val="00B952E2"/>
    <w:pPr>
      <w:suppressAutoHyphens/>
      <w:spacing w:after="160" w:line="240" w:lineRule="exact"/>
    </w:pPr>
    <w:rPr>
      <w:rFonts w:ascii="Verdana" w:hAnsi="Verdana" w:cs="Verdana"/>
      <w:color w:val="auto"/>
      <w:kern w:val="0"/>
      <w:sz w:val="24"/>
      <w:szCs w:val="24"/>
      <w:lang w:val="en-US" w:eastAsia="ar-SA"/>
    </w:rPr>
  </w:style>
  <w:style w:type="paragraph" w:customStyle="1" w:styleId="213">
    <w:name w:val="Основной текст 21"/>
    <w:basedOn w:val="a"/>
    <w:rsid w:val="00B952E2"/>
    <w:pPr>
      <w:suppressAutoHyphens/>
      <w:jc w:val="center"/>
    </w:pPr>
    <w:rPr>
      <w:color w:val="auto"/>
      <w:kern w:val="0"/>
      <w:sz w:val="24"/>
      <w:szCs w:val="24"/>
      <w:lang w:eastAsia="ar-SA"/>
    </w:rPr>
  </w:style>
  <w:style w:type="paragraph" w:customStyle="1" w:styleId="214">
    <w:name w:val="Список 21"/>
    <w:basedOn w:val="a"/>
    <w:rsid w:val="00B952E2"/>
    <w:pPr>
      <w:suppressAutoHyphens/>
      <w:ind w:left="566" w:hanging="283"/>
    </w:pPr>
    <w:rPr>
      <w:color w:val="auto"/>
      <w:kern w:val="0"/>
      <w:sz w:val="24"/>
      <w:szCs w:val="24"/>
      <w:lang w:eastAsia="ar-SA"/>
    </w:rPr>
  </w:style>
  <w:style w:type="paragraph" w:customStyle="1" w:styleId="1ff1">
    <w:name w:val="Красная строка1"/>
    <w:basedOn w:val="afff1"/>
    <w:rsid w:val="00B952E2"/>
    <w:pPr>
      <w:ind w:firstLine="2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f2">
    <w:name w:val="Текст1"/>
    <w:basedOn w:val="a"/>
    <w:rsid w:val="00B952E2"/>
    <w:pPr>
      <w:suppressAutoHyphens/>
    </w:pPr>
    <w:rPr>
      <w:rFonts w:ascii="Calibri" w:eastAsia="Calibri" w:hAnsi="Calibri" w:cs="Calibri"/>
      <w:color w:val="auto"/>
      <w:kern w:val="0"/>
      <w:sz w:val="22"/>
      <w:szCs w:val="21"/>
      <w:lang w:eastAsia="ar-SA"/>
    </w:rPr>
  </w:style>
  <w:style w:type="paragraph" w:customStyle="1" w:styleId="font9">
    <w:name w:val="font9"/>
    <w:basedOn w:val="a"/>
    <w:rsid w:val="00B952E2"/>
    <w:pPr>
      <w:suppressAutoHyphens/>
      <w:spacing w:before="280" w:after="280"/>
    </w:pPr>
    <w:rPr>
      <w:rFonts w:ascii="Tahoma" w:hAnsi="Tahoma" w:cs="Tahoma"/>
      <w:b/>
      <w:bCs/>
      <w:kern w:val="0"/>
      <w:lang w:eastAsia="ar-SA"/>
    </w:rPr>
  </w:style>
  <w:style w:type="paragraph" w:customStyle="1" w:styleId="font10">
    <w:name w:val="font10"/>
    <w:basedOn w:val="a"/>
    <w:rsid w:val="00B952E2"/>
    <w:pPr>
      <w:suppressAutoHyphens/>
      <w:spacing w:before="280" w:after="280"/>
    </w:pPr>
    <w:rPr>
      <w:rFonts w:ascii="Tahoma" w:hAnsi="Tahoma" w:cs="Tahoma"/>
      <w:kern w:val="0"/>
      <w:lang w:eastAsia="ar-SA"/>
    </w:rPr>
  </w:style>
  <w:style w:type="paragraph" w:customStyle="1" w:styleId="font11">
    <w:name w:val="font11"/>
    <w:basedOn w:val="a"/>
    <w:rsid w:val="00B952E2"/>
    <w:pPr>
      <w:suppressAutoHyphens/>
      <w:spacing w:before="280" w:after="280"/>
    </w:pPr>
    <w:rPr>
      <w:color w:val="auto"/>
      <w:kern w:val="0"/>
      <w:lang w:eastAsia="ar-SA"/>
    </w:rPr>
  </w:style>
  <w:style w:type="paragraph" w:customStyle="1" w:styleId="font12">
    <w:name w:val="font12"/>
    <w:basedOn w:val="a"/>
    <w:rsid w:val="00B952E2"/>
    <w:pPr>
      <w:suppressAutoHyphens/>
      <w:spacing w:before="280" w:after="280"/>
    </w:pPr>
    <w:rPr>
      <w:b/>
      <w:bCs/>
      <w:color w:val="auto"/>
      <w:kern w:val="0"/>
      <w:sz w:val="21"/>
      <w:szCs w:val="21"/>
      <w:lang w:eastAsia="ar-SA"/>
    </w:rPr>
  </w:style>
  <w:style w:type="paragraph" w:customStyle="1" w:styleId="font13">
    <w:name w:val="font13"/>
    <w:basedOn w:val="a"/>
    <w:rsid w:val="00B952E2"/>
    <w:pPr>
      <w:suppressAutoHyphens/>
      <w:spacing w:before="280" w:after="280"/>
    </w:pPr>
    <w:rPr>
      <w:b/>
      <w:bCs/>
      <w:color w:val="auto"/>
      <w:kern w:val="0"/>
      <w:lang w:eastAsia="ar-SA"/>
    </w:rPr>
  </w:style>
  <w:style w:type="paragraph" w:customStyle="1" w:styleId="font14">
    <w:name w:val="font14"/>
    <w:basedOn w:val="a"/>
    <w:rsid w:val="00B952E2"/>
    <w:pPr>
      <w:suppressAutoHyphens/>
      <w:spacing w:before="280" w:after="280"/>
    </w:pPr>
    <w:rPr>
      <w:color w:val="auto"/>
      <w:kern w:val="0"/>
      <w:sz w:val="24"/>
      <w:szCs w:val="24"/>
      <w:lang w:eastAsia="ar-SA"/>
    </w:rPr>
  </w:style>
  <w:style w:type="paragraph" w:customStyle="1" w:styleId="font15">
    <w:name w:val="font15"/>
    <w:basedOn w:val="a"/>
    <w:rsid w:val="00B952E2"/>
    <w:pPr>
      <w:suppressAutoHyphens/>
      <w:spacing w:before="280" w:after="280"/>
    </w:pPr>
    <w:rPr>
      <w:color w:val="0000FF"/>
      <w:kern w:val="0"/>
      <w:lang w:eastAsia="ar-SA"/>
    </w:rPr>
  </w:style>
  <w:style w:type="paragraph" w:customStyle="1" w:styleId="font16">
    <w:name w:val="font16"/>
    <w:basedOn w:val="a"/>
    <w:rsid w:val="00B952E2"/>
    <w:pPr>
      <w:suppressAutoHyphens/>
      <w:spacing w:before="280" w:after="280"/>
    </w:pPr>
    <w:rPr>
      <w:color w:val="0000FF"/>
      <w:kern w:val="0"/>
      <w:lang w:eastAsia="ar-SA"/>
    </w:rPr>
  </w:style>
  <w:style w:type="paragraph" w:customStyle="1" w:styleId="font17">
    <w:name w:val="font17"/>
    <w:basedOn w:val="a"/>
    <w:rsid w:val="00B952E2"/>
    <w:pPr>
      <w:suppressAutoHyphens/>
      <w:spacing w:before="280" w:after="280"/>
    </w:pPr>
    <w:rPr>
      <w:color w:val="0000FF"/>
      <w:kern w:val="0"/>
      <w:lang w:eastAsia="ar-SA"/>
    </w:rPr>
  </w:style>
  <w:style w:type="paragraph" w:customStyle="1" w:styleId="WW-">
    <w:name w:val="WW-Базовый"/>
    <w:rsid w:val="00B952E2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xl179">
    <w:name w:val="xl179"/>
    <w:basedOn w:val="a"/>
    <w:rsid w:val="00B952E2"/>
    <w:pPr>
      <w:suppressAutoHyphens/>
      <w:spacing w:before="280" w:after="280"/>
    </w:pPr>
    <w:rPr>
      <w:color w:val="auto"/>
      <w:kern w:val="0"/>
      <w:sz w:val="18"/>
      <w:szCs w:val="18"/>
      <w:lang w:eastAsia="ar-SA"/>
    </w:rPr>
  </w:style>
  <w:style w:type="paragraph" w:customStyle="1" w:styleId="xl180">
    <w:name w:val="xl180"/>
    <w:basedOn w:val="a"/>
    <w:rsid w:val="00B952E2"/>
    <w:pPr>
      <w:suppressAutoHyphens/>
      <w:spacing w:before="280" w:after="280"/>
    </w:pPr>
    <w:rPr>
      <w:color w:val="auto"/>
      <w:kern w:val="0"/>
      <w:sz w:val="18"/>
      <w:szCs w:val="18"/>
      <w:lang w:eastAsia="ar-SA"/>
    </w:rPr>
  </w:style>
  <w:style w:type="paragraph" w:customStyle="1" w:styleId="xl181">
    <w:name w:val="xl181"/>
    <w:basedOn w:val="a"/>
    <w:rsid w:val="00B952E2"/>
    <w:pPr>
      <w:shd w:val="clear" w:color="auto" w:fill="FABF8F"/>
      <w:suppressAutoHyphens/>
      <w:spacing w:before="280" w:after="280"/>
      <w:jc w:val="center"/>
      <w:textAlignment w:val="center"/>
    </w:pPr>
    <w:rPr>
      <w:b/>
      <w:bCs/>
      <w:color w:val="auto"/>
      <w:kern w:val="0"/>
      <w:sz w:val="16"/>
      <w:szCs w:val="16"/>
      <w:lang w:eastAsia="ar-SA"/>
    </w:rPr>
  </w:style>
  <w:style w:type="paragraph" w:customStyle="1" w:styleId="xl182">
    <w:name w:val="xl182"/>
    <w:basedOn w:val="a"/>
    <w:rsid w:val="00B952E2"/>
    <w:pPr>
      <w:suppressAutoHyphens/>
      <w:spacing w:before="280" w:after="280"/>
    </w:pPr>
    <w:rPr>
      <w:color w:val="auto"/>
      <w:kern w:val="0"/>
      <w:sz w:val="18"/>
      <w:szCs w:val="18"/>
      <w:lang w:eastAsia="ar-SA"/>
    </w:rPr>
  </w:style>
  <w:style w:type="paragraph" w:customStyle="1" w:styleId="xl183">
    <w:name w:val="xl183"/>
    <w:basedOn w:val="a"/>
    <w:rsid w:val="00B952E2"/>
    <w:pPr>
      <w:suppressAutoHyphens/>
      <w:spacing w:before="280" w:after="280"/>
    </w:pPr>
    <w:rPr>
      <w:b/>
      <w:bCs/>
      <w:color w:val="auto"/>
      <w:kern w:val="0"/>
      <w:sz w:val="18"/>
      <w:szCs w:val="18"/>
      <w:lang w:eastAsia="ar-SA"/>
    </w:rPr>
  </w:style>
  <w:style w:type="paragraph" w:customStyle="1" w:styleId="xl184">
    <w:name w:val="xl184"/>
    <w:basedOn w:val="a"/>
    <w:rsid w:val="00B952E2"/>
    <w:pPr>
      <w:suppressAutoHyphens/>
      <w:spacing w:before="280" w:after="280"/>
    </w:pPr>
    <w:rPr>
      <w:b/>
      <w:bCs/>
      <w:color w:val="auto"/>
      <w:kern w:val="0"/>
      <w:sz w:val="18"/>
      <w:szCs w:val="18"/>
      <w:lang w:eastAsia="ar-SA"/>
    </w:rPr>
  </w:style>
  <w:style w:type="paragraph" w:customStyle="1" w:styleId="xl185">
    <w:name w:val="xl185"/>
    <w:basedOn w:val="a"/>
    <w:rsid w:val="00B952E2"/>
    <w:pPr>
      <w:suppressAutoHyphens/>
      <w:spacing w:before="280" w:after="280"/>
      <w:jc w:val="right"/>
    </w:pPr>
    <w:rPr>
      <w:kern w:val="0"/>
      <w:sz w:val="18"/>
      <w:szCs w:val="18"/>
      <w:lang w:eastAsia="ar-SA"/>
    </w:rPr>
  </w:style>
  <w:style w:type="paragraph" w:customStyle="1" w:styleId="xl186">
    <w:name w:val="xl186"/>
    <w:basedOn w:val="a"/>
    <w:rsid w:val="00B952E2"/>
    <w:pPr>
      <w:suppressAutoHyphens/>
      <w:spacing w:before="280" w:after="280"/>
      <w:jc w:val="right"/>
    </w:pPr>
    <w:rPr>
      <w:kern w:val="0"/>
      <w:sz w:val="18"/>
      <w:szCs w:val="18"/>
      <w:lang w:eastAsia="ar-SA"/>
    </w:rPr>
  </w:style>
  <w:style w:type="paragraph" w:customStyle="1" w:styleId="xl187">
    <w:name w:val="xl187"/>
    <w:basedOn w:val="a"/>
    <w:rsid w:val="00B952E2"/>
    <w:pPr>
      <w:suppressAutoHyphens/>
      <w:spacing w:before="280" w:after="280"/>
      <w:jc w:val="right"/>
    </w:pPr>
    <w:rPr>
      <w:kern w:val="0"/>
      <w:sz w:val="18"/>
      <w:szCs w:val="18"/>
      <w:lang w:eastAsia="ar-SA"/>
    </w:rPr>
  </w:style>
  <w:style w:type="paragraph" w:customStyle="1" w:styleId="xl188">
    <w:name w:val="xl188"/>
    <w:basedOn w:val="a"/>
    <w:rsid w:val="00B952E2"/>
    <w:pPr>
      <w:suppressAutoHyphens/>
      <w:spacing w:before="280" w:after="280"/>
      <w:jc w:val="right"/>
    </w:pPr>
    <w:rPr>
      <w:kern w:val="0"/>
      <w:sz w:val="18"/>
      <w:szCs w:val="18"/>
      <w:lang w:eastAsia="ar-SA"/>
    </w:rPr>
  </w:style>
  <w:style w:type="paragraph" w:customStyle="1" w:styleId="xl189">
    <w:name w:val="xl189"/>
    <w:basedOn w:val="a"/>
    <w:rsid w:val="00B952E2"/>
    <w:pPr>
      <w:suppressAutoHyphens/>
      <w:spacing w:before="280" w:after="280"/>
    </w:pPr>
    <w:rPr>
      <w:color w:val="auto"/>
      <w:kern w:val="0"/>
      <w:sz w:val="18"/>
      <w:szCs w:val="18"/>
      <w:lang w:eastAsia="ar-SA"/>
    </w:rPr>
  </w:style>
  <w:style w:type="paragraph" w:customStyle="1" w:styleId="xl190">
    <w:name w:val="xl190"/>
    <w:basedOn w:val="a"/>
    <w:rsid w:val="00B952E2"/>
    <w:pPr>
      <w:suppressAutoHyphens/>
      <w:spacing w:before="280" w:after="280"/>
    </w:pPr>
    <w:rPr>
      <w:color w:val="auto"/>
      <w:kern w:val="0"/>
      <w:sz w:val="18"/>
      <w:szCs w:val="18"/>
      <w:lang w:eastAsia="ar-SA"/>
    </w:rPr>
  </w:style>
  <w:style w:type="paragraph" w:customStyle="1" w:styleId="xl191">
    <w:name w:val="xl191"/>
    <w:basedOn w:val="a"/>
    <w:rsid w:val="00B952E2"/>
    <w:pPr>
      <w:suppressAutoHyphens/>
      <w:spacing w:before="280" w:after="280"/>
    </w:pPr>
    <w:rPr>
      <w:color w:val="auto"/>
      <w:kern w:val="0"/>
      <w:sz w:val="18"/>
      <w:szCs w:val="18"/>
      <w:lang w:eastAsia="ar-SA"/>
    </w:rPr>
  </w:style>
  <w:style w:type="paragraph" w:customStyle="1" w:styleId="xl192">
    <w:name w:val="xl192"/>
    <w:basedOn w:val="a"/>
    <w:rsid w:val="00B952E2"/>
    <w:pPr>
      <w:suppressAutoHyphens/>
      <w:spacing w:before="280" w:after="280"/>
    </w:pPr>
    <w:rPr>
      <w:b/>
      <w:bCs/>
      <w:color w:val="auto"/>
      <w:kern w:val="0"/>
      <w:sz w:val="18"/>
      <w:szCs w:val="18"/>
      <w:lang w:eastAsia="ar-SA"/>
    </w:rPr>
  </w:style>
  <w:style w:type="paragraph" w:customStyle="1" w:styleId="xl193">
    <w:name w:val="xl193"/>
    <w:basedOn w:val="a"/>
    <w:rsid w:val="00B952E2"/>
    <w:pPr>
      <w:suppressAutoHyphens/>
      <w:spacing w:before="280" w:after="280"/>
    </w:pPr>
    <w:rPr>
      <w:b/>
      <w:bCs/>
      <w:color w:val="auto"/>
      <w:kern w:val="0"/>
      <w:sz w:val="18"/>
      <w:szCs w:val="18"/>
      <w:lang w:eastAsia="ar-SA"/>
    </w:rPr>
  </w:style>
  <w:style w:type="paragraph" w:customStyle="1" w:styleId="xl194">
    <w:name w:val="xl194"/>
    <w:basedOn w:val="a"/>
    <w:rsid w:val="00B952E2"/>
    <w:pPr>
      <w:suppressAutoHyphens/>
      <w:spacing w:before="280" w:after="280"/>
    </w:pPr>
    <w:rPr>
      <w:b/>
      <w:bCs/>
      <w:color w:val="auto"/>
      <w:kern w:val="0"/>
      <w:sz w:val="18"/>
      <w:szCs w:val="18"/>
      <w:lang w:eastAsia="ar-SA"/>
    </w:rPr>
  </w:style>
  <w:style w:type="paragraph" w:customStyle="1" w:styleId="xl195">
    <w:name w:val="xl195"/>
    <w:basedOn w:val="a"/>
    <w:rsid w:val="00B952E2"/>
    <w:pPr>
      <w:suppressAutoHyphens/>
      <w:spacing w:before="280" w:after="280"/>
    </w:pPr>
    <w:rPr>
      <w:b/>
      <w:bCs/>
      <w:color w:val="auto"/>
      <w:kern w:val="0"/>
      <w:sz w:val="18"/>
      <w:szCs w:val="18"/>
      <w:lang w:eastAsia="ar-SA"/>
    </w:rPr>
  </w:style>
  <w:style w:type="paragraph" w:customStyle="1" w:styleId="xl196">
    <w:name w:val="xl196"/>
    <w:basedOn w:val="a"/>
    <w:rsid w:val="00B952E2"/>
    <w:pPr>
      <w:suppressAutoHyphens/>
      <w:spacing w:before="280" w:after="280"/>
    </w:pPr>
    <w:rPr>
      <w:b/>
      <w:bCs/>
      <w:color w:val="auto"/>
      <w:kern w:val="0"/>
      <w:sz w:val="18"/>
      <w:szCs w:val="18"/>
      <w:lang w:eastAsia="ar-SA"/>
    </w:rPr>
  </w:style>
  <w:style w:type="paragraph" w:customStyle="1" w:styleId="xl197">
    <w:name w:val="xl197"/>
    <w:basedOn w:val="a"/>
    <w:rsid w:val="00B952E2"/>
    <w:pPr>
      <w:suppressAutoHyphens/>
      <w:spacing w:before="280" w:after="280"/>
    </w:pPr>
    <w:rPr>
      <w:b/>
      <w:bCs/>
      <w:color w:val="auto"/>
      <w:kern w:val="0"/>
      <w:sz w:val="18"/>
      <w:szCs w:val="18"/>
      <w:lang w:eastAsia="ar-SA"/>
    </w:rPr>
  </w:style>
  <w:style w:type="paragraph" w:customStyle="1" w:styleId="ConsPlusDocList">
    <w:name w:val="ConsPlusDocList"/>
    <w:rsid w:val="00B952E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Page">
    <w:name w:val="ConsPlusTitlePage"/>
    <w:rsid w:val="00B952E2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ConsPlusJurTerm">
    <w:name w:val="ConsPlusJurTerm"/>
    <w:rsid w:val="00B952E2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sz w:val="26"/>
      <w:szCs w:val="20"/>
      <w:lang w:eastAsia="ar-SA"/>
    </w:rPr>
  </w:style>
  <w:style w:type="paragraph" w:customStyle="1" w:styleId="2f0">
    <w:name w:val="Схема документа2"/>
    <w:basedOn w:val="a"/>
    <w:rsid w:val="00B952E2"/>
    <w:pPr>
      <w:suppressAutoHyphens/>
    </w:pPr>
    <w:rPr>
      <w:rFonts w:ascii="Tahoma" w:eastAsia="Calibri" w:hAnsi="Tahoma" w:cs="Tahoma"/>
      <w:color w:val="auto"/>
      <w:kern w:val="0"/>
      <w:sz w:val="16"/>
      <w:szCs w:val="16"/>
      <w:lang w:eastAsia="ar-SA"/>
    </w:rPr>
  </w:style>
  <w:style w:type="paragraph" w:customStyle="1" w:styleId="western">
    <w:name w:val="western"/>
    <w:basedOn w:val="a"/>
    <w:rsid w:val="00B952E2"/>
    <w:pPr>
      <w:widowControl w:val="0"/>
      <w:suppressAutoHyphens/>
      <w:spacing w:before="100" w:after="119"/>
    </w:pPr>
    <w:rPr>
      <w:color w:val="00000A"/>
      <w:kern w:val="0"/>
      <w:lang w:eastAsia="ar-SA"/>
    </w:rPr>
  </w:style>
  <w:style w:type="paragraph" w:customStyle="1" w:styleId="affff2">
    <w:name w:val="Содержимое врезки"/>
    <w:basedOn w:val="a"/>
    <w:rsid w:val="00B952E2"/>
    <w:pPr>
      <w:widowControl w:val="0"/>
      <w:suppressAutoHyphens/>
    </w:pPr>
    <w:rPr>
      <w:color w:val="00000A"/>
      <w:kern w:val="0"/>
      <w:lang w:eastAsia="ar-SA"/>
    </w:rPr>
  </w:style>
  <w:style w:type="paragraph" w:customStyle="1" w:styleId="1ff3">
    <w:name w:val="Маркер1"/>
    <w:basedOn w:val="a"/>
    <w:next w:val="a6"/>
    <w:rsid w:val="00B952E2"/>
    <w:pPr>
      <w:suppressAutoHyphens/>
      <w:spacing w:after="80"/>
      <w:ind w:left="720"/>
    </w:pPr>
    <w:rPr>
      <w:rFonts w:ascii="Calibri" w:eastAsia="Calibri" w:hAnsi="Calibri" w:cs="Calibri"/>
      <w:color w:val="auto"/>
      <w:kern w:val="0"/>
      <w:sz w:val="22"/>
      <w:szCs w:val="22"/>
      <w:lang w:eastAsia="ar-SA"/>
    </w:rPr>
  </w:style>
  <w:style w:type="paragraph" w:customStyle="1" w:styleId="1ff4">
    <w:name w:val="Верхний колонтитул1"/>
    <w:basedOn w:val="a"/>
    <w:next w:val="a9"/>
    <w:rsid w:val="00B952E2"/>
    <w:pPr>
      <w:suppressAutoHyphens/>
    </w:pPr>
    <w:rPr>
      <w:rFonts w:ascii="Calibri" w:eastAsia="Calibri" w:hAnsi="Calibri" w:cs="Calibri"/>
      <w:color w:val="auto"/>
      <w:kern w:val="0"/>
      <w:sz w:val="22"/>
      <w:szCs w:val="22"/>
      <w:lang w:eastAsia="ar-SA"/>
    </w:rPr>
  </w:style>
  <w:style w:type="paragraph" w:customStyle="1" w:styleId="1ff5">
    <w:name w:val="Нижний колонтитул1"/>
    <w:basedOn w:val="a"/>
    <w:next w:val="ab"/>
    <w:rsid w:val="00B952E2"/>
    <w:pPr>
      <w:suppressAutoHyphens/>
    </w:pPr>
    <w:rPr>
      <w:rFonts w:ascii="Calibri" w:eastAsia="Calibri" w:hAnsi="Calibri" w:cs="Calibri"/>
      <w:color w:val="auto"/>
      <w:kern w:val="0"/>
      <w:sz w:val="22"/>
      <w:szCs w:val="22"/>
      <w:lang w:eastAsia="ar-SA"/>
    </w:rPr>
  </w:style>
  <w:style w:type="paragraph" w:customStyle="1" w:styleId="1ff6">
    <w:name w:val="Схема документа1"/>
    <w:basedOn w:val="a"/>
    <w:next w:val="2f0"/>
    <w:rsid w:val="00B952E2"/>
    <w:pPr>
      <w:suppressAutoHyphens/>
    </w:pPr>
    <w:rPr>
      <w:rFonts w:ascii="Tahoma" w:eastAsia="Calibri" w:hAnsi="Tahoma" w:cs="Tahoma"/>
      <w:color w:val="auto"/>
      <w:kern w:val="0"/>
      <w:sz w:val="16"/>
      <w:szCs w:val="16"/>
      <w:lang w:eastAsia="ar-SA"/>
    </w:rPr>
  </w:style>
  <w:style w:type="paragraph" w:customStyle="1" w:styleId="xl198">
    <w:name w:val="xl198"/>
    <w:basedOn w:val="a"/>
    <w:rsid w:val="00B952E2"/>
    <w:pPr>
      <w:shd w:val="clear" w:color="auto" w:fill="FFFF00"/>
      <w:suppressAutoHyphens/>
      <w:spacing w:before="280" w:after="280"/>
      <w:textAlignment w:val="top"/>
    </w:pPr>
    <w:rPr>
      <w:kern w:val="0"/>
      <w:sz w:val="16"/>
      <w:szCs w:val="16"/>
      <w:lang w:eastAsia="ar-SA"/>
    </w:rPr>
  </w:style>
  <w:style w:type="paragraph" w:customStyle="1" w:styleId="xl199">
    <w:name w:val="xl199"/>
    <w:basedOn w:val="a"/>
    <w:rsid w:val="00B952E2"/>
    <w:pPr>
      <w:shd w:val="clear" w:color="auto" w:fill="FFFF00"/>
      <w:suppressAutoHyphens/>
      <w:spacing w:before="280" w:after="280"/>
      <w:textAlignment w:val="top"/>
    </w:pPr>
    <w:rPr>
      <w:kern w:val="0"/>
      <w:sz w:val="16"/>
      <w:szCs w:val="16"/>
      <w:lang w:eastAsia="ar-SA"/>
    </w:rPr>
  </w:style>
  <w:style w:type="paragraph" w:customStyle="1" w:styleId="xl200">
    <w:name w:val="xl200"/>
    <w:basedOn w:val="a"/>
    <w:rsid w:val="00B952E2"/>
    <w:pPr>
      <w:shd w:val="clear" w:color="auto" w:fill="00B050"/>
      <w:suppressAutoHyphens/>
      <w:spacing w:before="280" w:after="280"/>
      <w:textAlignment w:val="top"/>
    </w:pPr>
    <w:rPr>
      <w:color w:val="auto"/>
      <w:kern w:val="0"/>
      <w:sz w:val="16"/>
      <w:szCs w:val="16"/>
      <w:lang w:eastAsia="ar-SA"/>
    </w:rPr>
  </w:style>
  <w:style w:type="paragraph" w:customStyle="1" w:styleId="xl201">
    <w:name w:val="xl201"/>
    <w:basedOn w:val="a"/>
    <w:rsid w:val="00B952E2"/>
    <w:pPr>
      <w:shd w:val="clear" w:color="auto" w:fill="D9D9D9"/>
      <w:suppressAutoHyphens/>
      <w:spacing w:before="280" w:after="280"/>
      <w:jc w:val="center"/>
      <w:textAlignment w:val="top"/>
    </w:pPr>
    <w:rPr>
      <w:color w:val="auto"/>
      <w:kern w:val="0"/>
      <w:sz w:val="16"/>
      <w:szCs w:val="16"/>
      <w:lang w:eastAsia="ar-SA"/>
    </w:rPr>
  </w:style>
  <w:style w:type="paragraph" w:customStyle="1" w:styleId="xl202">
    <w:name w:val="xl202"/>
    <w:basedOn w:val="a"/>
    <w:rsid w:val="00B952E2"/>
    <w:pPr>
      <w:suppressAutoHyphens/>
      <w:spacing w:before="280" w:after="280"/>
      <w:textAlignment w:val="top"/>
    </w:pPr>
    <w:rPr>
      <w:color w:val="auto"/>
      <w:kern w:val="0"/>
      <w:sz w:val="16"/>
      <w:szCs w:val="16"/>
      <w:lang w:eastAsia="ar-SA"/>
    </w:rPr>
  </w:style>
  <w:style w:type="paragraph" w:customStyle="1" w:styleId="xl203">
    <w:name w:val="xl203"/>
    <w:basedOn w:val="a"/>
    <w:rsid w:val="00B952E2"/>
    <w:pPr>
      <w:suppressAutoHyphens/>
      <w:spacing w:before="280" w:after="280"/>
      <w:jc w:val="center"/>
      <w:textAlignment w:val="top"/>
    </w:pPr>
    <w:rPr>
      <w:color w:val="auto"/>
      <w:kern w:val="0"/>
      <w:sz w:val="16"/>
      <w:szCs w:val="16"/>
      <w:lang w:eastAsia="ar-SA"/>
    </w:rPr>
  </w:style>
  <w:style w:type="paragraph" w:customStyle="1" w:styleId="xl204">
    <w:name w:val="xl204"/>
    <w:basedOn w:val="a"/>
    <w:rsid w:val="00B952E2"/>
    <w:pPr>
      <w:suppressAutoHyphens/>
      <w:spacing w:before="280" w:after="280"/>
      <w:textAlignment w:val="center"/>
    </w:pPr>
    <w:rPr>
      <w:kern w:val="0"/>
      <w:sz w:val="16"/>
      <w:szCs w:val="16"/>
      <w:lang w:eastAsia="ar-SA"/>
    </w:rPr>
  </w:style>
  <w:style w:type="paragraph" w:customStyle="1" w:styleId="xl205">
    <w:name w:val="xl205"/>
    <w:basedOn w:val="a"/>
    <w:rsid w:val="00B952E2"/>
    <w:pPr>
      <w:suppressAutoHyphens/>
      <w:spacing w:before="280" w:after="280"/>
      <w:jc w:val="center"/>
      <w:textAlignment w:val="center"/>
    </w:pPr>
    <w:rPr>
      <w:kern w:val="0"/>
      <w:sz w:val="16"/>
      <w:szCs w:val="16"/>
      <w:lang w:eastAsia="ar-SA"/>
    </w:rPr>
  </w:style>
  <w:style w:type="paragraph" w:customStyle="1" w:styleId="xl206">
    <w:name w:val="xl206"/>
    <w:basedOn w:val="a"/>
    <w:rsid w:val="00B952E2"/>
    <w:pPr>
      <w:suppressAutoHyphens/>
      <w:spacing w:before="280" w:after="280"/>
      <w:textAlignment w:val="center"/>
    </w:pPr>
    <w:rPr>
      <w:color w:val="auto"/>
      <w:kern w:val="0"/>
      <w:sz w:val="16"/>
      <w:szCs w:val="16"/>
      <w:lang w:eastAsia="ar-SA"/>
    </w:rPr>
  </w:style>
  <w:style w:type="paragraph" w:customStyle="1" w:styleId="affff3">
    <w:name w:val="Содержимое таблицы"/>
    <w:basedOn w:val="a"/>
    <w:qFormat/>
    <w:rsid w:val="00B952E2"/>
    <w:pPr>
      <w:suppressLineNumbers/>
      <w:suppressAutoHyphens/>
    </w:pPr>
    <w:rPr>
      <w:color w:val="auto"/>
      <w:kern w:val="0"/>
      <w:sz w:val="24"/>
      <w:szCs w:val="24"/>
      <w:lang w:eastAsia="ar-SA"/>
    </w:rPr>
  </w:style>
  <w:style w:type="paragraph" w:customStyle="1" w:styleId="affff4">
    <w:name w:val="Заголовок таблицы"/>
    <w:basedOn w:val="affff3"/>
    <w:qFormat/>
    <w:rsid w:val="00B952E2"/>
    <w:pPr>
      <w:jc w:val="center"/>
    </w:pPr>
    <w:rPr>
      <w:b/>
      <w:bCs/>
    </w:rPr>
  </w:style>
  <w:style w:type="character" w:customStyle="1" w:styleId="FootnoteCharacters">
    <w:name w:val="Footnote Characters"/>
    <w:uiPriority w:val="99"/>
    <w:semiHidden/>
    <w:unhideWhenUsed/>
    <w:qFormat/>
    <w:rsid w:val="00B952E2"/>
    <w:rPr>
      <w:vertAlign w:val="superscript"/>
    </w:rPr>
  </w:style>
  <w:style w:type="paragraph" w:styleId="affff5">
    <w:name w:val="caption"/>
    <w:basedOn w:val="a"/>
    <w:qFormat/>
    <w:rsid w:val="00B952E2"/>
    <w:pPr>
      <w:suppressLineNumbers/>
      <w:suppressAutoHyphens/>
      <w:spacing w:before="120" w:after="120"/>
    </w:pPr>
    <w:rPr>
      <w:rFonts w:eastAsia="Calibri" w:cs="Mangal"/>
      <w:i/>
      <w:iCs/>
      <w:color w:val="auto"/>
      <w:kern w:val="0"/>
      <w:sz w:val="24"/>
      <w:szCs w:val="24"/>
      <w:lang w:eastAsia="en-US"/>
    </w:rPr>
  </w:style>
  <w:style w:type="paragraph" w:styleId="1ff7">
    <w:name w:val="index 1"/>
    <w:basedOn w:val="a"/>
    <w:next w:val="a"/>
    <w:autoRedefine/>
    <w:uiPriority w:val="99"/>
    <w:semiHidden/>
    <w:unhideWhenUsed/>
    <w:rsid w:val="00B952E2"/>
    <w:pPr>
      <w:suppressAutoHyphens/>
      <w:ind w:left="240" w:hanging="240"/>
    </w:pPr>
    <w:rPr>
      <w:color w:val="auto"/>
      <w:kern w:val="0"/>
      <w:sz w:val="24"/>
      <w:szCs w:val="24"/>
      <w:lang w:eastAsia="ar-SA"/>
    </w:rPr>
  </w:style>
  <w:style w:type="paragraph" w:styleId="affff6">
    <w:name w:val="index heading"/>
    <w:basedOn w:val="a"/>
    <w:qFormat/>
    <w:rsid w:val="00B952E2"/>
    <w:pPr>
      <w:suppressLineNumbers/>
      <w:suppressAutoHyphens/>
    </w:pPr>
    <w:rPr>
      <w:rFonts w:eastAsia="Calibri" w:cs="Mangal"/>
      <w:color w:val="auto"/>
      <w:kern w:val="0"/>
      <w:sz w:val="28"/>
      <w:szCs w:val="22"/>
      <w:lang w:eastAsia="en-US"/>
    </w:rPr>
  </w:style>
  <w:style w:type="paragraph" w:customStyle="1" w:styleId="affff7">
    <w:name w:val="Колонтитул"/>
    <w:basedOn w:val="a"/>
    <w:qFormat/>
    <w:rsid w:val="00B952E2"/>
    <w:pPr>
      <w:suppressAutoHyphens/>
    </w:pPr>
    <w:rPr>
      <w:rFonts w:eastAsia="Calibri"/>
      <w:color w:val="auto"/>
      <w:kern w:val="0"/>
      <w:sz w:val="28"/>
      <w:szCs w:val="22"/>
      <w:lang w:eastAsia="en-US"/>
    </w:rPr>
  </w:style>
  <w:style w:type="character" w:customStyle="1" w:styleId="fontstyle01">
    <w:name w:val="fontstyle01"/>
    <w:rsid w:val="00B952E2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19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8F634-6334-4BAF-9FF2-99FC406EF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5224</TotalTime>
  <Pages>38</Pages>
  <Words>8911</Words>
  <Characters>50795</Characters>
  <Application>Microsoft Office Word</Application>
  <DocSecurity>0</DocSecurity>
  <Lines>423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1613</cp:revision>
  <cp:lastPrinted>2024-01-25T08:10:00Z</cp:lastPrinted>
  <dcterms:created xsi:type="dcterms:W3CDTF">2015-02-19T07:51:00Z</dcterms:created>
  <dcterms:modified xsi:type="dcterms:W3CDTF">2024-01-29T06:52:00Z</dcterms:modified>
</cp:coreProperties>
</file>